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0E1E" w14:textId="78A8BD8D" w:rsidR="00D3664A" w:rsidRPr="000B2973" w:rsidRDefault="00AB6253" w:rsidP="00D02E0A">
      <w:pPr>
        <w:pStyle w:val="AGTTitleEnd"/>
      </w:pPr>
      <w:r w:rsidRPr="000B2973">
        <w:t>SECTION</w:t>
      </w:r>
      <w:r w:rsidR="00F20CE1" w:rsidRPr="000B2973">
        <w:t xml:space="preserve"> </w:t>
      </w:r>
      <w:r w:rsidR="00E74699" w:rsidRPr="000B2973">
        <w:t xml:space="preserve">09 84 </w:t>
      </w:r>
      <w:r w:rsidR="00040A4C">
        <w:t>00</w:t>
      </w:r>
    </w:p>
    <w:p w14:paraId="20DC581D" w14:textId="4D361032" w:rsidR="00D3664A" w:rsidRDefault="00040A4C" w:rsidP="00D02E0A">
      <w:pPr>
        <w:pStyle w:val="AGTTitleEnd"/>
      </w:pPr>
      <w:r>
        <w:t>Acoustic Room Components</w:t>
      </w:r>
    </w:p>
    <w:p w14:paraId="7CF7CC3B" w14:textId="77777777" w:rsidR="00856CB2" w:rsidRPr="000B2973" w:rsidRDefault="00856CB2" w:rsidP="00856CB2">
      <w:pPr>
        <w:pStyle w:val="AGTGuides"/>
      </w:pPr>
      <w:r w:rsidRPr="000B2973">
        <w:t xml:space="preserve">[Specifier Notes] – This document uses hidden text to guide the specifier through various options while editing the document.  Hidden text may be turned on by quickly clicking on the “Show/Hide” symbol “¶” in the ribbon or “File” above the ribbon at the top left, then to “Options” at the very lower left, then to “Display” on the left side of the menu </w:t>
      </w:r>
      <w:proofErr w:type="gramStart"/>
      <w:r w:rsidRPr="000B2973">
        <w:t>pop-up, and</w:t>
      </w:r>
      <w:proofErr w:type="gramEnd"/>
      <w:r w:rsidRPr="000B2973">
        <w:t xml:space="preserve"> then check the box next to “Hidden Text.”</w:t>
      </w:r>
    </w:p>
    <w:p w14:paraId="4962FFED" w14:textId="77777777" w:rsidR="00856CB2" w:rsidRPr="000B2973" w:rsidRDefault="00856CB2" w:rsidP="00856CB2">
      <w:pPr>
        <w:pStyle w:val="AGTGuides"/>
      </w:pPr>
      <w:r w:rsidRPr="000B2973">
        <w:t>Please delete this note before printing.</w:t>
      </w:r>
    </w:p>
    <w:p w14:paraId="529A1A82" w14:textId="77777777" w:rsidR="00856CB2" w:rsidRPr="00856CB2" w:rsidRDefault="00856CB2" w:rsidP="00856CB2"/>
    <w:p w14:paraId="5915F2AD" w14:textId="77777777" w:rsidR="001249BB" w:rsidRPr="000B2973" w:rsidRDefault="001249BB" w:rsidP="001249BB">
      <w:pPr>
        <w:pStyle w:val="AGTSectFormat1-Part"/>
      </w:pPr>
      <w:r w:rsidRPr="000B2973">
        <w:t>General</w:t>
      </w:r>
    </w:p>
    <w:p w14:paraId="3A0BBAE1" w14:textId="77777777" w:rsidR="001249BB" w:rsidRDefault="001249BB" w:rsidP="00D75C4F">
      <w:pPr>
        <w:pStyle w:val="AGTSectFormat2-Article"/>
      </w:pPr>
      <w:r w:rsidRPr="000B2973">
        <w:t>Section Includes</w:t>
      </w:r>
    </w:p>
    <w:p w14:paraId="62B8AB7A" w14:textId="2E2911C2" w:rsidR="003D56F1" w:rsidRPr="003D56F1" w:rsidRDefault="003E6976" w:rsidP="00FB260B">
      <w:pPr>
        <w:pStyle w:val="AGTGuides"/>
      </w:pPr>
      <w:r>
        <w:t>[</w:t>
      </w:r>
      <w:r w:rsidRPr="000B2973">
        <w:t>Specifier Note</w:t>
      </w:r>
      <w:r>
        <w:t>]</w:t>
      </w:r>
      <w:r w:rsidRPr="000B2973">
        <w:t xml:space="preserve"> - Retain </w:t>
      </w:r>
      <w:r>
        <w:t>only these products require</w:t>
      </w:r>
      <w:r w:rsidR="00FB260B">
        <w:t>d for this project and delete all others</w:t>
      </w:r>
    </w:p>
    <w:p w14:paraId="1FB1580E" w14:textId="3BC453B8" w:rsidR="00040A4C" w:rsidRPr="00620555" w:rsidRDefault="004639E3" w:rsidP="0032529C">
      <w:pPr>
        <w:pStyle w:val="AGTSectFormat3-Paragraph"/>
      </w:pPr>
      <w:r w:rsidRPr="00620555">
        <w:t>Acoustic wall panels.</w:t>
      </w:r>
    </w:p>
    <w:p w14:paraId="0EC00655" w14:textId="0415D04F" w:rsidR="00040A4C" w:rsidRPr="00620555" w:rsidRDefault="004639E3" w:rsidP="0032529C">
      <w:pPr>
        <w:pStyle w:val="AGTSectFormat3-Paragraph"/>
      </w:pPr>
      <w:r w:rsidRPr="00620555">
        <w:t>Acoustic ceiling</w:t>
      </w:r>
      <w:r w:rsidR="00D633BC">
        <w:t xml:space="preserve"> </w:t>
      </w:r>
      <w:r w:rsidR="002D3A52">
        <w:t>panels</w:t>
      </w:r>
      <w:r w:rsidRPr="00620555">
        <w:t>.</w:t>
      </w:r>
    </w:p>
    <w:p w14:paraId="3C0BCAB0" w14:textId="75DD0B9F" w:rsidR="001249BB" w:rsidRDefault="001249BB" w:rsidP="00D75C4F">
      <w:pPr>
        <w:pStyle w:val="AGTSectFormat2-Article"/>
      </w:pPr>
      <w:r w:rsidRPr="000B2973">
        <w:t>Related Sections</w:t>
      </w:r>
    </w:p>
    <w:p w14:paraId="7AA0086A" w14:textId="0CAD79A8" w:rsidR="00211045" w:rsidRPr="00211045" w:rsidRDefault="00211045" w:rsidP="00A408F5">
      <w:pPr>
        <w:pStyle w:val="AGTGuides"/>
      </w:pPr>
      <w:r>
        <w:t>[</w:t>
      </w:r>
      <w:r w:rsidRPr="000B2973">
        <w:t>Specifier Note</w:t>
      </w:r>
      <w:r>
        <w:t>]</w:t>
      </w:r>
      <w:r w:rsidRPr="000B2973">
        <w:t xml:space="preserve"> - Retain the sections that are related to the Work specified in this project and the products specified in this section.</w:t>
      </w:r>
    </w:p>
    <w:p w14:paraId="5C29BD1B" w14:textId="49726E56" w:rsidR="001249BB" w:rsidRPr="000B2973" w:rsidRDefault="001249BB" w:rsidP="00FD646A">
      <w:pPr>
        <w:pStyle w:val="AGTSectFormat3-Paragraph"/>
      </w:pPr>
      <w:r w:rsidRPr="000B2973">
        <w:t xml:space="preserve">Section </w:t>
      </w:r>
      <w:r w:rsidR="004639E3">
        <w:t xml:space="preserve">09 29 00 </w:t>
      </w:r>
      <w:r w:rsidR="00FD646A" w:rsidRPr="000B2973">
        <w:t>–</w:t>
      </w:r>
      <w:r w:rsidR="00E74699" w:rsidRPr="000B2973">
        <w:t xml:space="preserve"> </w:t>
      </w:r>
      <w:r w:rsidR="004639E3">
        <w:t>Gypsum Board</w:t>
      </w:r>
      <w:r w:rsidRPr="000B2973">
        <w:t>.</w:t>
      </w:r>
    </w:p>
    <w:p w14:paraId="289D7F7A" w14:textId="2C070F7D" w:rsidR="00F537EF" w:rsidRPr="000B2973" w:rsidRDefault="00F537EF">
      <w:pPr>
        <w:pStyle w:val="AGTSectFormat3-Paragraph"/>
      </w:pPr>
      <w:r w:rsidRPr="000B2973">
        <w:t xml:space="preserve">Section 09 51 23 – Acoustic Tile </w:t>
      </w:r>
      <w:r w:rsidR="0094468D">
        <w:t>Panels</w:t>
      </w:r>
      <w:r w:rsidRPr="000B2973">
        <w:t>.</w:t>
      </w:r>
    </w:p>
    <w:p w14:paraId="54F8138D" w14:textId="3EA51642" w:rsidR="00C04E08" w:rsidRPr="000B2973" w:rsidRDefault="00C04E08" w:rsidP="00D75C4F">
      <w:pPr>
        <w:pStyle w:val="AGTSectFormat2-Article"/>
      </w:pPr>
      <w:r w:rsidRPr="000B2973">
        <w:t>Definitions:</w:t>
      </w:r>
    </w:p>
    <w:p w14:paraId="00070E72" w14:textId="31386FB5" w:rsidR="00D42689" w:rsidRPr="000B2973" w:rsidRDefault="00D42689" w:rsidP="00133DD6">
      <w:pPr>
        <w:pStyle w:val="AGTSectFormat3-Paragraph"/>
      </w:pPr>
      <w:r w:rsidRPr="000B2973">
        <w:t xml:space="preserve">NRC: Noise Reduction Coefficient. </w:t>
      </w:r>
    </w:p>
    <w:p w14:paraId="547C8A15" w14:textId="77777777" w:rsidR="00CA0D60" w:rsidRPr="000B2973" w:rsidRDefault="00CA0D60">
      <w:pPr>
        <w:pStyle w:val="AGTSectFormat3-Paragraph"/>
      </w:pPr>
      <w:r w:rsidRPr="000B2973">
        <w:t>PET: Polyethylene Terephthalate; the commercial name for polyester.</w:t>
      </w:r>
    </w:p>
    <w:p w14:paraId="62CE1965" w14:textId="48CA19C0" w:rsidR="00D42689" w:rsidRPr="000B2973" w:rsidRDefault="00D42689">
      <w:pPr>
        <w:pStyle w:val="AGTSectFormat3-Paragraph"/>
      </w:pPr>
      <w:r w:rsidRPr="000B2973">
        <w:t>SAA: Sound Absorption Average.</w:t>
      </w:r>
    </w:p>
    <w:p w14:paraId="0C4AB797" w14:textId="1ECC2B1B" w:rsidR="00CA0D60" w:rsidRPr="000B2973" w:rsidRDefault="00862BBC">
      <w:pPr>
        <w:pStyle w:val="AGTSectFormat3-Paragraph"/>
      </w:pPr>
      <w:r w:rsidRPr="000B2973">
        <w:t>Sabin</w:t>
      </w:r>
      <w:r w:rsidR="00CA0D60" w:rsidRPr="000B2973">
        <w:t xml:space="preserve">: A sound measurement of the ability of one square foot of any surface texture in a room to absorb sound reflections.  </w:t>
      </w:r>
    </w:p>
    <w:p w14:paraId="1AFCC8C9" w14:textId="77777777" w:rsidR="001249BB" w:rsidRPr="000B2973" w:rsidRDefault="001249BB" w:rsidP="00D75C4F">
      <w:pPr>
        <w:pStyle w:val="AGTSectFormat2-Article"/>
      </w:pPr>
      <w:r w:rsidRPr="000B2973">
        <w:t>Submittals</w:t>
      </w:r>
    </w:p>
    <w:p w14:paraId="6EAF85BB" w14:textId="77777777" w:rsidR="001249BB" w:rsidRPr="000B2973" w:rsidRDefault="001249BB" w:rsidP="00133DD6">
      <w:pPr>
        <w:pStyle w:val="AGTSectFormat3-Paragraph"/>
      </w:pPr>
      <w:r w:rsidRPr="000B2973">
        <w:lastRenderedPageBreak/>
        <w:t>Submit in accordance with requirements of Section 01 30 00 - Administrative Requirements.</w:t>
      </w:r>
    </w:p>
    <w:p w14:paraId="5EAA5868" w14:textId="2AA979EA" w:rsidR="001249BB" w:rsidRPr="000B2973" w:rsidRDefault="001249BB">
      <w:pPr>
        <w:pStyle w:val="AGTSectFormat3-Paragraph"/>
      </w:pPr>
      <w:r w:rsidRPr="000B2973">
        <w:t xml:space="preserve">Product Data: Manufacturer's </w:t>
      </w:r>
      <w:r w:rsidR="00087B61" w:rsidRPr="000B2973">
        <w:t xml:space="preserve">technical </w:t>
      </w:r>
      <w:r w:rsidRPr="000B2973">
        <w:t>data sheets, specifications, performance data and installation instructions for all products referenced in the scope of work defined in this section.</w:t>
      </w:r>
    </w:p>
    <w:p w14:paraId="480E8930" w14:textId="2B3D8813" w:rsidR="001249BB" w:rsidRPr="000B2973" w:rsidRDefault="00C04E08">
      <w:pPr>
        <w:pStyle w:val="AGTSectFormat3-Paragraph"/>
      </w:pPr>
      <w:r w:rsidRPr="000B2973">
        <w:t>Shop Drawings</w:t>
      </w:r>
      <w:r w:rsidR="001249BB" w:rsidRPr="000B2973">
        <w:t xml:space="preserve">: Submit </w:t>
      </w:r>
      <w:r w:rsidRPr="000B2973">
        <w:t>shop drawings</w:t>
      </w:r>
      <w:r w:rsidR="001249BB" w:rsidRPr="000B2973">
        <w:t xml:space="preserve"> required to depict the requirements for fabrication and installation. Include the following drawings as applicable:</w:t>
      </w:r>
    </w:p>
    <w:p w14:paraId="62649962" w14:textId="52B1F8FE" w:rsidR="00087B61" w:rsidRPr="000B2973" w:rsidRDefault="00087B61" w:rsidP="00810B5F">
      <w:pPr>
        <w:pStyle w:val="AGTSectFormat4-SubPara"/>
      </w:pPr>
      <w:r w:rsidRPr="000B2973">
        <w:t>Reflected ceiling p</w:t>
      </w:r>
      <w:r w:rsidR="001249BB" w:rsidRPr="000B2973">
        <w:t>lan</w:t>
      </w:r>
      <w:r w:rsidRPr="000B2973">
        <w:t xml:space="preserve"> to coordinate</w:t>
      </w:r>
      <w:r w:rsidR="00E74699" w:rsidRPr="000B2973">
        <w:t xml:space="preserve"> acoustic ceiling units</w:t>
      </w:r>
      <w:r w:rsidRPr="000B2973">
        <w:t xml:space="preserve"> with HVAC and any other items mounted in the ceiling.</w:t>
      </w:r>
    </w:p>
    <w:p w14:paraId="717E9ABA" w14:textId="0003A0C0" w:rsidR="001249BB" w:rsidRPr="000B2973" w:rsidRDefault="00087B61" w:rsidP="00810B5F">
      <w:pPr>
        <w:pStyle w:val="AGTSectFormat4-SubPara"/>
      </w:pPr>
      <w:r w:rsidRPr="000B2973">
        <w:t>Details such as s</w:t>
      </w:r>
      <w:r w:rsidR="001249BB" w:rsidRPr="000B2973">
        <w:t>ection</w:t>
      </w:r>
      <w:r w:rsidRPr="000B2973">
        <w:t>s</w:t>
      </w:r>
      <w:r w:rsidR="001249BB" w:rsidRPr="000B2973">
        <w:t xml:space="preserve">, </w:t>
      </w:r>
      <w:r w:rsidRPr="000B2973">
        <w:t>elevations,</w:t>
      </w:r>
      <w:r w:rsidR="001249BB" w:rsidRPr="000B2973">
        <w:t xml:space="preserve"> or isometric views of individual parts</w:t>
      </w:r>
      <w:r w:rsidRPr="000B2973">
        <w:t xml:space="preserve"> including l</w:t>
      </w:r>
      <w:r w:rsidR="001249BB" w:rsidRPr="000B2973">
        <w:t>ocation and appropriate detailing methods for transitions, terminations, penetrations</w:t>
      </w:r>
      <w:r w:rsidRPr="000B2973">
        <w:t xml:space="preserve">, installation tolerances, </w:t>
      </w:r>
      <w:r w:rsidR="001249BB" w:rsidRPr="000B2973">
        <w:t xml:space="preserve">and </w:t>
      </w:r>
      <w:r w:rsidRPr="000B2973">
        <w:t>relationships</w:t>
      </w:r>
      <w:r w:rsidR="001249BB" w:rsidRPr="000B2973">
        <w:t xml:space="preserve"> to adjacent work.</w:t>
      </w:r>
    </w:p>
    <w:p w14:paraId="2102D49F" w14:textId="63C7DFC8" w:rsidR="001249BB" w:rsidRPr="000B2973" w:rsidRDefault="001249BB" w:rsidP="00810B5F">
      <w:pPr>
        <w:pStyle w:val="AGTSectFormat4-SubPara"/>
        <w:rPr>
          <w:vanish/>
        </w:rPr>
      </w:pPr>
      <w:r w:rsidRPr="000B2973">
        <w:t>Where the installation is required to comply with specific design criteria, include all details required to perform proper analysis.</w:t>
      </w:r>
    </w:p>
    <w:p w14:paraId="04F3CAA0" w14:textId="4D1ACF60" w:rsidR="00087B61" w:rsidRPr="000B2973" w:rsidRDefault="001F29EE" w:rsidP="00810B5F">
      <w:pPr>
        <w:pStyle w:val="AGTSectFormat4-SubPara"/>
        <w:rPr>
          <w:vanish/>
        </w:rPr>
      </w:pPr>
      <w:r w:rsidRPr="000B2973">
        <w:t xml:space="preserve"> </w:t>
      </w:r>
      <w:r w:rsidR="00087B61" w:rsidRPr="000B2973">
        <w:t xml:space="preserve">Manufacturer’s standard fixture schedule coordinated with project requirements and the fixture schedule on the drawings. </w:t>
      </w:r>
    </w:p>
    <w:p w14:paraId="7818BBB3" w14:textId="600642D6" w:rsidR="007E5F7C" w:rsidRDefault="007E5F7C" w:rsidP="007E5F7C">
      <w:pPr>
        <w:pStyle w:val="AGTSectFormat4-SubPara"/>
        <w:numPr>
          <w:ilvl w:val="0"/>
          <w:numId w:val="0"/>
        </w:numPr>
      </w:pPr>
    </w:p>
    <w:p w14:paraId="0FBEA176" w14:textId="5CE7353C" w:rsidR="0091305E" w:rsidRPr="000B2973" w:rsidRDefault="0091305E" w:rsidP="0091305E">
      <w:pPr>
        <w:pStyle w:val="AGTGuides"/>
      </w:pPr>
      <w:r>
        <w:t>[</w:t>
      </w:r>
      <w:r w:rsidRPr="000B2973">
        <w:t>Specifier Note</w:t>
      </w:r>
      <w:r>
        <w:t>]</w:t>
      </w:r>
      <w:r w:rsidRPr="000B2973">
        <w:t xml:space="preserve"> – Retain the following paragraph if required for LEED or other sustainable criteria.</w:t>
      </w:r>
    </w:p>
    <w:p w14:paraId="383AE85B" w14:textId="74F3D899" w:rsidR="00C04E08" w:rsidRPr="000B2973" w:rsidRDefault="00C04E08" w:rsidP="00133DD6">
      <w:pPr>
        <w:pStyle w:val="AGTSectFormat3-Paragraph"/>
      </w:pPr>
      <w:r w:rsidRPr="000B2973">
        <w:t xml:space="preserve">Selection Samples: Provide </w:t>
      </w:r>
      <w:r w:rsidR="00977CC9">
        <w:t>6</w:t>
      </w:r>
      <w:r w:rsidRPr="000B2973">
        <w:t xml:space="preserve"> by </w:t>
      </w:r>
      <w:proofErr w:type="gramStart"/>
      <w:r w:rsidR="00977CC9">
        <w:t>6</w:t>
      </w:r>
      <w:r w:rsidRPr="000B2973">
        <w:t xml:space="preserve"> inch</w:t>
      </w:r>
      <w:proofErr w:type="gramEnd"/>
      <w:r w:rsidRPr="000B2973">
        <w:t xml:space="preserve"> samples depicting the manufacturer’s full range of options for selection of color and finish.</w:t>
      </w:r>
    </w:p>
    <w:p w14:paraId="09A1C8DE" w14:textId="0C522ADF" w:rsidR="00C04E08" w:rsidRDefault="00C04E08" w:rsidP="007E5F7C">
      <w:pPr>
        <w:pStyle w:val="AGTSectFormat3-Paragraph"/>
      </w:pPr>
      <w:r w:rsidRPr="000B2973">
        <w:t xml:space="preserve">Verification </w:t>
      </w:r>
      <w:r w:rsidR="001249BB" w:rsidRPr="000B2973">
        <w:t xml:space="preserve">Samples: Provide samples to verify specified finishes, </w:t>
      </w:r>
      <w:r w:rsidR="00FA011E" w:rsidRPr="000B2973">
        <w:t>profiles,</w:t>
      </w:r>
      <w:r w:rsidR="001249BB" w:rsidRPr="000B2973">
        <w:t xml:space="preserve"> and accessories.</w:t>
      </w:r>
      <w:bookmarkStart w:id="0" w:name="_Hlk166078162"/>
    </w:p>
    <w:p w14:paraId="516AAD3A" w14:textId="08323333" w:rsidR="0091305E" w:rsidRPr="000B2973" w:rsidRDefault="0091305E" w:rsidP="0091305E">
      <w:pPr>
        <w:pStyle w:val="AGTGuides"/>
      </w:pPr>
      <w:r>
        <w:t>[</w:t>
      </w:r>
      <w:r w:rsidRPr="000B2973">
        <w:t>Specifier Note</w:t>
      </w:r>
      <w:r>
        <w:t>]</w:t>
      </w:r>
      <w:r w:rsidRPr="000B2973">
        <w:t xml:space="preserve"> – Retain the following paragraph if required for LEED or other sustainable criteria.</w:t>
      </w:r>
    </w:p>
    <w:bookmarkEnd w:id="0"/>
    <w:p w14:paraId="2BD5D2FB" w14:textId="77777777" w:rsidR="00C04E08" w:rsidRPr="000B2973" w:rsidRDefault="00C04E08" w:rsidP="00133DD6">
      <w:pPr>
        <w:pStyle w:val="AGTSectFormat3-Paragraph"/>
      </w:pPr>
      <w:r w:rsidRPr="000B2973">
        <w:t>Sustainable Submittals:</w:t>
      </w:r>
    </w:p>
    <w:p w14:paraId="2B3DB70D" w14:textId="199E6B06" w:rsidR="0096725C" w:rsidRPr="000B2973" w:rsidRDefault="0096725C" w:rsidP="00810B5F">
      <w:pPr>
        <w:pStyle w:val="AGTSectFormat4-SubPara"/>
      </w:pPr>
      <w:r w:rsidRPr="000B2973">
        <w:t xml:space="preserve">Product data for PET </w:t>
      </w:r>
      <w:r w:rsidR="00DC2F33" w:rsidRPr="000B2973">
        <w:t>m</w:t>
      </w:r>
      <w:r w:rsidRPr="000B2973">
        <w:t>aterial; indicating materials are 50% post-consumer content.</w:t>
      </w:r>
    </w:p>
    <w:p w14:paraId="6C5CC9F9" w14:textId="6C50CFCE" w:rsidR="00976163" w:rsidRPr="000B2973" w:rsidRDefault="00976163" w:rsidP="00133DD6">
      <w:pPr>
        <w:pStyle w:val="AGTSectFormat3-Paragraph"/>
      </w:pPr>
      <w:r w:rsidRPr="000B2973">
        <w:t>Warranty: Manufacturer’s sample warranty document, outlining its terms, conditions, limitations, and duration.</w:t>
      </w:r>
    </w:p>
    <w:p w14:paraId="48EA5610" w14:textId="77777777" w:rsidR="001249BB" w:rsidRPr="000B2973" w:rsidRDefault="001249BB" w:rsidP="00D75C4F">
      <w:pPr>
        <w:pStyle w:val="AGTSectFormat2-Article"/>
      </w:pPr>
      <w:r w:rsidRPr="000B2973">
        <w:t>Quality Assurance</w:t>
      </w:r>
    </w:p>
    <w:p w14:paraId="60F48392" w14:textId="01665EC7" w:rsidR="001249BB" w:rsidRPr="000B2973" w:rsidRDefault="001249BB" w:rsidP="00133DD6">
      <w:pPr>
        <w:pStyle w:val="AGTSectFormat3-Paragraph"/>
      </w:pPr>
      <w:r w:rsidRPr="000B2973">
        <w:t xml:space="preserve">Manufacturer Qualifications: Primary products in this section to be provided by a manufacturer with no less than </w:t>
      </w:r>
      <w:r w:rsidR="004639E3">
        <w:t xml:space="preserve">Five (5) </w:t>
      </w:r>
      <w:r w:rsidRPr="000B2973">
        <w:t>years of experience producing the products specified in this section</w:t>
      </w:r>
      <w:r w:rsidR="00021FAB" w:rsidRPr="000B2973">
        <w:t xml:space="preserve"> at a facility in the United States</w:t>
      </w:r>
      <w:r w:rsidRPr="000B2973">
        <w:t>.</w:t>
      </w:r>
    </w:p>
    <w:p w14:paraId="1F685720" w14:textId="501BFC1F" w:rsidR="001249BB" w:rsidRPr="000B2973" w:rsidRDefault="001249BB" w:rsidP="00133DD6">
      <w:pPr>
        <w:pStyle w:val="AGTSectFormat3-Paragraph"/>
      </w:pPr>
      <w:r w:rsidRPr="000B2973">
        <w:t>Installer's Qualifications: All work specified in this section is to be completed by a firm with demonstrated experience installing systems similar in scope and complexity to those specified.</w:t>
      </w:r>
    </w:p>
    <w:p w14:paraId="1FC5CE07" w14:textId="005351FE" w:rsidR="00517275" w:rsidRPr="000B2973" w:rsidRDefault="00517275" w:rsidP="00B93659">
      <w:pPr>
        <w:pStyle w:val="AGTSectFormat3-Paragraph"/>
      </w:pPr>
      <w:r w:rsidRPr="000B2973">
        <w:lastRenderedPageBreak/>
        <w:t xml:space="preserve">Mock-Up: Arrange for the construction of a mock-up of the products specified in this section. Example must include one </w:t>
      </w:r>
      <w:r w:rsidR="00E74699" w:rsidRPr="000B2973">
        <w:t>of</w:t>
      </w:r>
      <w:r w:rsidRPr="000B2973">
        <w:t xml:space="preserve"> each type specified, including the selected color and finish. Owner and Architect will verify acceptance of products and workmanship.</w:t>
      </w:r>
    </w:p>
    <w:p w14:paraId="027DB066" w14:textId="77777777" w:rsidR="00517275" w:rsidRPr="000B2973" w:rsidRDefault="00517275" w:rsidP="00810B5F">
      <w:pPr>
        <w:pStyle w:val="AGTSectFormat4-SubPara"/>
      </w:pPr>
      <w:r w:rsidRPr="000B2973">
        <w:t>Accepted mockups may be incorporated into the work.</w:t>
      </w:r>
    </w:p>
    <w:p w14:paraId="2AE4E1F8" w14:textId="77777777" w:rsidR="00517275" w:rsidRPr="000B2973" w:rsidRDefault="00517275" w:rsidP="00810B5F">
      <w:pPr>
        <w:pStyle w:val="AGTSectFormat4-SubPara"/>
      </w:pPr>
      <w:r w:rsidRPr="000B2973">
        <w:t>Provide mockups as indicated on the drawings.</w:t>
      </w:r>
    </w:p>
    <w:p w14:paraId="00E32D5D" w14:textId="77777777" w:rsidR="001249BB" w:rsidRPr="000B2973" w:rsidRDefault="001249BB" w:rsidP="00D75C4F">
      <w:pPr>
        <w:pStyle w:val="AGTSectFormat2-Article"/>
      </w:pPr>
      <w:r w:rsidRPr="000B2973">
        <w:t>Delivery, Storage and Handling</w:t>
      </w:r>
    </w:p>
    <w:p w14:paraId="264FE7E2" w14:textId="77777777" w:rsidR="001249BB" w:rsidRPr="000B2973" w:rsidRDefault="001249BB" w:rsidP="00133DD6">
      <w:pPr>
        <w:pStyle w:val="AGTSectFormat3-Paragraph"/>
      </w:pPr>
      <w:r w:rsidRPr="000B2973">
        <w:t>Deliver, store and handle materials and products in accordance with the manufacturer's instructions and recommendations and industry standards.</w:t>
      </w:r>
    </w:p>
    <w:p w14:paraId="627F8B30" w14:textId="6A7F4F40" w:rsidR="001249BB" w:rsidRPr="000B2973" w:rsidRDefault="001249BB" w:rsidP="00B93659">
      <w:pPr>
        <w:pStyle w:val="AGTSectFormat3-Paragraph"/>
      </w:pPr>
      <w:r w:rsidRPr="000B2973">
        <w:t xml:space="preserve">Store all materials in the manufacturer’s original packaging until ready for installation. Protect all products from damage or exposure to adverse </w:t>
      </w:r>
      <w:r w:rsidR="00517275" w:rsidRPr="000B2973">
        <w:t>environmental</w:t>
      </w:r>
      <w:r w:rsidRPr="000B2973">
        <w:t xml:space="preserve"> conditions</w:t>
      </w:r>
      <w:r w:rsidR="00517275" w:rsidRPr="000B2973">
        <w:t>, including weather, humidity, and dust</w:t>
      </w:r>
      <w:r w:rsidRPr="000B2973">
        <w:t>.</w:t>
      </w:r>
    </w:p>
    <w:p w14:paraId="4377BB8D" w14:textId="6071C0DD" w:rsidR="00517275" w:rsidRPr="000B2973" w:rsidRDefault="00517275" w:rsidP="0032529C">
      <w:pPr>
        <w:pStyle w:val="AGTSectFormat3-Paragraph"/>
      </w:pPr>
      <w:r w:rsidRPr="000B2973">
        <w:t xml:space="preserve">Coordinate pallet sizes, weights, and delivery schedule with manufacturer. </w:t>
      </w:r>
    </w:p>
    <w:p w14:paraId="520B9DB8" w14:textId="77777777" w:rsidR="001249BB" w:rsidRPr="000B2973" w:rsidRDefault="001249BB" w:rsidP="00D75C4F">
      <w:pPr>
        <w:pStyle w:val="AGTSectFormat2-Article"/>
      </w:pPr>
      <w:r w:rsidRPr="000B2973">
        <w:t>Project Conditions</w:t>
      </w:r>
    </w:p>
    <w:p w14:paraId="02AFB836" w14:textId="77777777" w:rsidR="00087B61" w:rsidRPr="000B2973" w:rsidRDefault="00087B61" w:rsidP="00133DD6">
      <w:pPr>
        <w:pStyle w:val="AGTSectFormat3-Paragraph"/>
      </w:pPr>
      <w:r w:rsidRPr="000B2973">
        <w:t>Begin installation only after spaces are enclosed and weather-tight, and after all wet work and overhead work has been completed.</w:t>
      </w:r>
    </w:p>
    <w:p w14:paraId="2A3A9588" w14:textId="77777777" w:rsidR="00087B61" w:rsidRPr="000B2973" w:rsidRDefault="00087B61">
      <w:pPr>
        <w:pStyle w:val="AGTSectFormat3-Paragraph"/>
      </w:pPr>
      <w:r w:rsidRPr="000B2973">
        <w:t>Maintain environmental conditions (temperature, humidity, and ventilation) within limits recommended by manufacturer for optimum results. Do not install products under environmental conditions outside manufacturer's recommended limits.</w:t>
      </w:r>
    </w:p>
    <w:p w14:paraId="1C55502F" w14:textId="5CC34073" w:rsidR="001249BB" w:rsidRPr="000B2973" w:rsidRDefault="001249BB" w:rsidP="00D75C4F">
      <w:pPr>
        <w:pStyle w:val="AGTSectFormat2-Article"/>
      </w:pPr>
      <w:r w:rsidRPr="000B2973">
        <w:t>Coor</w:t>
      </w:r>
      <w:r w:rsidR="00FA011E">
        <w:t>DI</w:t>
      </w:r>
      <w:r w:rsidRPr="000B2973">
        <w:t>nation and Scheduling</w:t>
      </w:r>
    </w:p>
    <w:p w14:paraId="79C1A1E5" w14:textId="1B21FCBF" w:rsidR="00517275" w:rsidRPr="000B2973" w:rsidRDefault="00517275" w:rsidP="00133DD6">
      <w:pPr>
        <w:pStyle w:val="AGTSectFormat3-Paragraph"/>
      </w:pPr>
      <w:r w:rsidRPr="000B2973">
        <w:t xml:space="preserve">Coordinate locations of </w:t>
      </w:r>
      <w:r w:rsidR="00E74699" w:rsidRPr="000B2973">
        <w:t xml:space="preserve">acoustic ceiling units </w:t>
      </w:r>
      <w:r w:rsidRPr="000B2973">
        <w:t>with walls, ceilings, ceiling mounted components, fire partitions, and cabinets.</w:t>
      </w:r>
    </w:p>
    <w:p w14:paraId="0FF1E88E" w14:textId="77777777" w:rsidR="001249BB" w:rsidRPr="000B2973" w:rsidRDefault="001249BB" w:rsidP="00D75C4F">
      <w:pPr>
        <w:pStyle w:val="AGTSectFormat2-Article"/>
      </w:pPr>
      <w:r w:rsidRPr="000B2973">
        <w:t>Warranty</w:t>
      </w:r>
    </w:p>
    <w:p w14:paraId="192E8FF5" w14:textId="0C7822D6" w:rsidR="00517275" w:rsidRPr="000B2973" w:rsidRDefault="00517275" w:rsidP="004639E3">
      <w:pPr>
        <w:pStyle w:val="AGTSectFormat3-Paragraph"/>
      </w:pPr>
      <w:r w:rsidRPr="000B2973">
        <w:t>Manufacturer’s Warranty: Manufacturer agrees to replace products that fail within the specified warranty period.</w:t>
      </w:r>
      <w:r w:rsidR="004639E3">
        <w:t xml:space="preserve"> </w:t>
      </w:r>
      <w:r w:rsidR="004639E3" w:rsidRPr="004639E3">
        <w:t>Includes resistance to warping, delamination, and color fading under standard interior conditions</w:t>
      </w:r>
      <w:r w:rsidR="004639E3">
        <w:t>.</w:t>
      </w:r>
    </w:p>
    <w:p w14:paraId="5C4B289E" w14:textId="726C1C4C" w:rsidR="003838EE" w:rsidRDefault="00E74699" w:rsidP="00810B5F">
      <w:pPr>
        <w:pStyle w:val="AGTSectFormat4-SubPara"/>
      </w:pPr>
      <w:r w:rsidRPr="000B2973">
        <w:t xml:space="preserve">Duration: </w:t>
      </w:r>
      <w:r w:rsidR="00433BA1" w:rsidRPr="000B2973">
        <w:t>One year from date of Substantial Completion.</w:t>
      </w:r>
    </w:p>
    <w:p w14:paraId="35D25AA4" w14:textId="77777777" w:rsidR="001249BB" w:rsidRPr="000B2973" w:rsidRDefault="001249BB" w:rsidP="001249BB">
      <w:pPr>
        <w:pStyle w:val="AGTSectFormat1-Part"/>
      </w:pPr>
      <w:r w:rsidRPr="000B2973">
        <w:t>Products</w:t>
      </w:r>
    </w:p>
    <w:p w14:paraId="3A8FEF31" w14:textId="70585DD8" w:rsidR="00517275" w:rsidRDefault="00517275" w:rsidP="007E5F7C">
      <w:pPr>
        <w:pStyle w:val="AGTSectFormat2-Article"/>
      </w:pPr>
      <w:r w:rsidRPr="000B2973">
        <w:t>MANUFACTURERS</w:t>
      </w:r>
    </w:p>
    <w:p w14:paraId="4A387866" w14:textId="34BDB621" w:rsidR="000C17F8" w:rsidRPr="000C17F8" w:rsidRDefault="00706E4C" w:rsidP="0096532B">
      <w:pPr>
        <w:pStyle w:val="AGTGuides"/>
      </w:pPr>
      <w:r>
        <w:t>[</w:t>
      </w:r>
      <w:r w:rsidRPr="000B2973">
        <w:t>Specifier Note</w:t>
      </w:r>
      <w:r>
        <w:t>]</w:t>
      </w:r>
      <w:r w:rsidRPr="000B2973">
        <w:t xml:space="preserve"> – </w:t>
      </w:r>
      <w:r w:rsidR="0096532B" w:rsidRPr="000B2973">
        <w:t>Retain the following Paragraph if this document is a PROPRIETARY Specification, with Focal Point’s products listed as the Basis of Design. Delete if not required.</w:t>
      </w:r>
    </w:p>
    <w:p w14:paraId="3ED7EFE3" w14:textId="4DF69BFA" w:rsidR="00517275" w:rsidRPr="0011753A" w:rsidRDefault="00517275" w:rsidP="00133DD6">
      <w:pPr>
        <w:pStyle w:val="AGTSectFormat3-Paragraph"/>
      </w:pPr>
      <w:r w:rsidRPr="0011753A">
        <w:lastRenderedPageBreak/>
        <w:t xml:space="preserve">Basis of Design Manufacturer: </w:t>
      </w:r>
      <w:proofErr w:type="spellStart"/>
      <w:r w:rsidR="0011753A" w:rsidRPr="0011753A">
        <w:t>Qwel</w:t>
      </w:r>
      <w:proofErr w:type="spellEnd"/>
      <w:r w:rsidR="0011753A" w:rsidRPr="0011753A">
        <w:t xml:space="preserve"> </w:t>
      </w:r>
      <w:proofErr w:type="gramStart"/>
      <w:r w:rsidR="0011753A" w:rsidRPr="0011753A">
        <w:t>By</w:t>
      </w:r>
      <w:proofErr w:type="gramEnd"/>
      <w:r w:rsidR="0011753A" w:rsidRPr="0011753A">
        <w:t xml:space="preserve"> Genesis Products</w:t>
      </w:r>
      <w:r w:rsidRPr="0011753A">
        <w:t>.</w:t>
      </w:r>
    </w:p>
    <w:p w14:paraId="7D1A9D12" w14:textId="539E5E8E" w:rsidR="00517275" w:rsidRPr="0011753A" w:rsidRDefault="00517275" w:rsidP="0011753A">
      <w:pPr>
        <w:pStyle w:val="AGTSectFormat4-SubPara"/>
      </w:pPr>
      <w:r w:rsidRPr="0011753A">
        <w:t xml:space="preserve">Address: </w:t>
      </w:r>
      <w:r w:rsidR="0011753A" w:rsidRPr="0011753A">
        <w:t>1853 Eisenhower Dr. S Goshen, IN 46526</w:t>
      </w:r>
      <w:r w:rsidRPr="0011753A">
        <w:t>.</w:t>
      </w:r>
    </w:p>
    <w:p w14:paraId="0108B1EE" w14:textId="241E2D3F" w:rsidR="00517275" w:rsidRPr="0011753A" w:rsidRDefault="00517275" w:rsidP="0011753A">
      <w:pPr>
        <w:pStyle w:val="AGTSectFormat4-SubPara"/>
      </w:pPr>
      <w:r w:rsidRPr="0011753A">
        <w:t xml:space="preserve">Phone: </w:t>
      </w:r>
      <w:r w:rsidR="0011753A" w:rsidRPr="0011753A">
        <w:t>(877) 266-8292.</w:t>
      </w:r>
    </w:p>
    <w:p w14:paraId="3259F4FD" w14:textId="2E6EE5DA" w:rsidR="0011753A" w:rsidRPr="002C42AD" w:rsidRDefault="00517275" w:rsidP="00E25995">
      <w:pPr>
        <w:pStyle w:val="AGTSectFormat4-SubPara"/>
      </w:pPr>
      <w:r w:rsidRPr="002C42AD">
        <w:t xml:space="preserve">Website: </w:t>
      </w:r>
      <w:hyperlink r:id="rId11" w:history="1">
        <w:r w:rsidR="0011753A" w:rsidRPr="002C42AD">
          <w:rPr>
            <w:rStyle w:val="Hyperlink"/>
          </w:rPr>
          <w:t>www.qweltiles.com</w:t>
        </w:r>
      </w:hyperlink>
    </w:p>
    <w:p w14:paraId="4D4FEA84" w14:textId="146DF9F0" w:rsidR="00976163" w:rsidRDefault="00976163" w:rsidP="00E25995">
      <w:pPr>
        <w:pStyle w:val="AGTSectFormat4-SubPara"/>
      </w:pPr>
      <w:r w:rsidRPr="002C42AD">
        <w:t xml:space="preserve">Email: </w:t>
      </w:r>
      <w:hyperlink r:id="rId12" w:history="1">
        <w:r w:rsidR="00D0346D" w:rsidRPr="008B17FE">
          <w:rPr>
            <w:rStyle w:val="Hyperlink"/>
          </w:rPr>
          <w:t>orders@qweltiles.com</w:t>
        </w:r>
      </w:hyperlink>
    </w:p>
    <w:p w14:paraId="14AA91AE" w14:textId="357E20F5" w:rsidR="00D0346D" w:rsidRPr="002C42AD" w:rsidRDefault="00D0346D" w:rsidP="00D0346D">
      <w:pPr>
        <w:pStyle w:val="AGTGuides"/>
      </w:pPr>
      <w:bookmarkStart w:id="1" w:name="_Hlk44414523"/>
      <w:r w:rsidRPr="0011753A">
        <w:t>[Specifier Notes] – Retain th</w:t>
      </w:r>
      <w:bookmarkEnd w:id="1"/>
      <w:r w:rsidRPr="0011753A">
        <w:t>e following Paragraph if this document is written as a PERFORMANCE specification, without listing a manufacturer as a basis of design. Insert manufacturers that sell products comparable to those specified in this section. Delete if not required.</w:t>
      </w:r>
    </w:p>
    <w:p w14:paraId="23925737" w14:textId="77777777" w:rsidR="00517275" w:rsidRPr="0011753A" w:rsidRDefault="00517275" w:rsidP="00133DD6">
      <w:pPr>
        <w:pStyle w:val="AGTSectFormat3-Paragraph"/>
      </w:pPr>
      <w:r w:rsidRPr="0011753A">
        <w:t>Manufacturer List:</w:t>
      </w:r>
    </w:p>
    <w:p w14:paraId="40289DD7" w14:textId="4E9A8215" w:rsidR="00517275" w:rsidRPr="0011753A" w:rsidRDefault="00517275" w:rsidP="00810B5F">
      <w:pPr>
        <w:pStyle w:val="AGTSectFormat4-SubPara"/>
      </w:pPr>
      <w:r w:rsidRPr="0011753A">
        <w:t>Manufacturer:</w:t>
      </w:r>
      <w:r w:rsidR="002C42AD">
        <w:t xml:space="preserve"> Genesis Products Inc. (</w:t>
      </w:r>
      <w:proofErr w:type="spellStart"/>
      <w:r w:rsidR="002C42AD">
        <w:t>Qwel</w:t>
      </w:r>
      <w:proofErr w:type="spellEnd"/>
      <w:r w:rsidR="002C42AD">
        <w:t xml:space="preserve"> Tiles)</w:t>
      </w:r>
    </w:p>
    <w:p w14:paraId="713C182B" w14:textId="77777777" w:rsidR="00517275" w:rsidRPr="0011753A" w:rsidRDefault="00517275" w:rsidP="00133DD6">
      <w:pPr>
        <w:pStyle w:val="AGTSectFormat3-Paragraph"/>
      </w:pPr>
      <w:r w:rsidRPr="0011753A">
        <w:t>Substitution Limitations:</w:t>
      </w:r>
    </w:p>
    <w:p w14:paraId="29782C5F" w14:textId="77777777" w:rsidR="00517275" w:rsidRPr="0011753A" w:rsidRDefault="00517275" w:rsidP="00810B5F">
      <w:pPr>
        <w:pStyle w:val="AGTSectFormat4-SubPara"/>
      </w:pPr>
      <w:r w:rsidRPr="0011753A">
        <w:t>Submit substitution requests in accordance with provisions of Section 01 60 00.</w:t>
      </w:r>
    </w:p>
    <w:p w14:paraId="024B1102" w14:textId="77777777" w:rsidR="00517275" w:rsidRPr="0011753A" w:rsidRDefault="00517275" w:rsidP="00810B5F">
      <w:pPr>
        <w:pStyle w:val="AGTSectFormat4-SubPara"/>
      </w:pPr>
      <w:r w:rsidRPr="0011753A">
        <w:t>Single manufacturer to provide, from a single source, primary products and accessories specified in this section.</w:t>
      </w:r>
    </w:p>
    <w:p w14:paraId="3AFC97DA" w14:textId="6A47C118" w:rsidR="001249BB" w:rsidRPr="00620555" w:rsidRDefault="001249BB" w:rsidP="00D75C4F">
      <w:pPr>
        <w:pStyle w:val="AGTSectFormat2-Article"/>
      </w:pPr>
      <w:r w:rsidRPr="00620555">
        <w:t>P</w:t>
      </w:r>
      <w:r w:rsidR="00517275" w:rsidRPr="00620555">
        <w:t>E</w:t>
      </w:r>
      <w:r w:rsidRPr="00620555">
        <w:t>R</w:t>
      </w:r>
      <w:r w:rsidR="00E74699" w:rsidRPr="00620555">
        <w:t>FORMANCE REQUIREMENTS</w:t>
      </w:r>
    </w:p>
    <w:p w14:paraId="6A9965FC" w14:textId="4FD22C64" w:rsidR="00021FAB" w:rsidRPr="00620555" w:rsidRDefault="00A7325F" w:rsidP="00133DD6">
      <w:pPr>
        <w:pStyle w:val="AGTSectFormat3-Paragraph"/>
      </w:pPr>
      <w:r w:rsidRPr="00620555">
        <w:t>Sustainability Standards:</w:t>
      </w:r>
      <w:r w:rsidR="00021FAB" w:rsidRPr="00620555">
        <w:tab/>
      </w:r>
    </w:p>
    <w:p w14:paraId="28E6AB3E" w14:textId="77777777" w:rsidR="00392B1E" w:rsidRPr="00620555" w:rsidRDefault="00392B1E" w:rsidP="00392B1E">
      <w:pPr>
        <w:pStyle w:val="AGTSectFormat4-SubPara"/>
      </w:pPr>
      <w:r w:rsidRPr="00620555">
        <w:t>Recycled Content: Postconsumer recycled content not less than 50 percent for PET materials.</w:t>
      </w:r>
    </w:p>
    <w:p w14:paraId="5FD04B10" w14:textId="333E3C7E" w:rsidR="00433BA1" w:rsidRPr="00620555" w:rsidRDefault="00795088" w:rsidP="00810B5F">
      <w:pPr>
        <w:pStyle w:val="AGTSectFormat4-SubPara"/>
      </w:pPr>
      <w:r w:rsidRPr="00620555">
        <w:t>Certified Non-Toxic</w:t>
      </w:r>
      <w:r w:rsidR="00433BA1" w:rsidRPr="00620555">
        <w:t xml:space="preserve"> Materials: </w:t>
      </w:r>
      <w:r w:rsidRPr="00620555">
        <w:t>Provide PET materials D</w:t>
      </w:r>
      <w:r w:rsidR="00433BA1" w:rsidRPr="00620555">
        <w:t xml:space="preserve">eclare </w:t>
      </w:r>
      <w:r w:rsidRPr="00620555">
        <w:t xml:space="preserve">Labelled </w:t>
      </w:r>
      <w:r w:rsidR="00433BA1" w:rsidRPr="00620555">
        <w:t>to be free of Red List Materials as defined by Living Building Challenge.</w:t>
      </w:r>
    </w:p>
    <w:p w14:paraId="1ACF12F6" w14:textId="71D4E4B2" w:rsidR="00392B1E" w:rsidRDefault="00392B1E" w:rsidP="00392B1E">
      <w:pPr>
        <w:pStyle w:val="AGTSectFormat4-SubPara"/>
      </w:pPr>
      <w:r w:rsidRPr="00620555">
        <w:t xml:space="preserve">Third Party Certifications:  </w:t>
      </w:r>
    </w:p>
    <w:p w14:paraId="368288FD" w14:textId="2FD55CB4" w:rsidR="00350773" w:rsidRPr="00620555" w:rsidRDefault="00350773" w:rsidP="00350773">
      <w:pPr>
        <w:pStyle w:val="AGTGuides"/>
      </w:pPr>
      <w:r w:rsidRPr="00620555">
        <w:t xml:space="preserve">[Specifier Notes] – Retain the following subparagraph according to project requirements. </w:t>
      </w:r>
    </w:p>
    <w:p w14:paraId="5384F259" w14:textId="18A6CAAD" w:rsidR="00977CC9" w:rsidRPr="00620555" w:rsidRDefault="004133B2" w:rsidP="00392B1E">
      <w:pPr>
        <w:pStyle w:val="AGTSectFormat4-SubPara"/>
        <w:numPr>
          <w:ilvl w:val="4"/>
          <w:numId w:val="4"/>
        </w:numPr>
      </w:pPr>
      <w:r w:rsidRPr="00620555">
        <w:t>Intertek Clean Air Gold certified.</w:t>
      </w:r>
    </w:p>
    <w:p w14:paraId="6800D859" w14:textId="799A2BBC" w:rsidR="00392B1E" w:rsidRPr="00620555" w:rsidRDefault="00392B1E" w:rsidP="00392B1E">
      <w:pPr>
        <w:pStyle w:val="AGTSectFormat4-SubPara"/>
        <w:numPr>
          <w:ilvl w:val="4"/>
          <w:numId w:val="4"/>
        </w:numPr>
      </w:pPr>
      <w:r w:rsidRPr="00620555">
        <w:t>USGBC LEEDS EQ Low-Emitting Materials credits &amp; WELL credits.</w:t>
      </w:r>
    </w:p>
    <w:p w14:paraId="0378CCF7" w14:textId="2A8CB805" w:rsidR="00392B1E" w:rsidRPr="00620555" w:rsidRDefault="00392B1E" w:rsidP="00392B1E">
      <w:pPr>
        <w:pStyle w:val="AGTSectFormat4-SubPara"/>
        <w:numPr>
          <w:ilvl w:val="4"/>
          <w:numId w:val="4"/>
        </w:numPr>
      </w:pPr>
      <w:r w:rsidRPr="00620555">
        <w:t>Conformance to ANSI/ BIFMA e3 standard credits 7.6.1, 7.6.2 and/or credit 7.6.3.</w:t>
      </w:r>
    </w:p>
    <w:p w14:paraId="7126C62D" w14:textId="2B189A6F" w:rsidR="000723C2" w:rsidRPr="00620555" w:rsidRDefault="00392B1E" w:rsidP="00350773">
      <w:pPr>
        <w:pStyle w:val="AGTSectFormat4-SubPara"/>
        <w:numPr>
          <w:ilvl w:val="4"/>
          <w:numId w:val="4"/>
        </w:numPr>
      </w:pPr>
      <w:r w:rsidRPr="00620555">
        <w:t>California Department of Public Health (CDPH) Standard Method v1.2: Private Office and School Classroom.</w:t>
      </w:r>
    </w:p>
    <w:p w14:paraId="33A105B1" w14:textId="2673B4C1" w:rsidR="0096725C" w:rsidRPr="00620555" w:rsidRDefault="0096725C" w:rsidP="00133DD6">
      <w:pPr>
        <w:pStyle w:val="AGTSectFormat3-Paragraph"/>
      </w:pPr>
      <w:r w:rsidRPr="00620555">
        <w:t>Fire Performance Characteristics: Provide products with manufacturer’s standard PET acoustic housing complying with the following:</w:t>
      </w:r>
    </w:p>
    <w:p w14:paraId="6D118786" w14:textId="453435F0" w:rsidR="00814D79" w:rsidRPr="00620555" w:rsidRDefault="00814D79" w:rsidP="00814D79">
      <w:pPr>
        <w:pStyle w:val="AGTSectFormat4-SubPara"/>
      </w:pPr>
      <w:r w:rsidRPr="00620555">
        <w:t>Surface Burning Characteristics: Tested in accordance with ASTM E84 Class A.</w:t>
      </w:r>
    </w:p>
    <w:p w14:paraId="548917A4" w14:textId="2FF42202" w:rsidR="00814D79" w:rsidRPr="00620555" w:rsidRDefault="00814D79" w:rsidP="00814D79">
      <w:pPr>
        <w:pStyle w:val="AGTSectFormat4-SubPara"/>
        <w:numPr>
          <w:ilvl w:val="4"/>
          <w:numId w:val="4"/>
        </w:numPr>
      </w:pPr>
      <w:r w:rsidRPr="00620555">
        <w:t>Flame Spread Index: 25</w:t>
      </w:r>
    </w:p>
    <w:p w14:paraId="5E0D2042" w14:textId="67B86C48" w:rsidR="00814D79" w:rsidRDefault="00814D79" w:rsidP="00814D79">
      <w:pPr>
        <w:pStyle w:val="AGTSectFormat4-SubPara"/>
        <w:numPr>
          <w:ilvl w:val="4"/>
          <w:numId w:val="4"/>
        </w:numPr>
      </w:pPr>
      <w:r w:rsidRPr="00620555">
        <w:t>Smoke Developed Index: 450</w:t>
      </w:r>
      <w:bookmarkStart w:id="2" w:name="_Hlk202368795"/>
      <w:r w:rsidRPr="00620555">
        <w:t xml:space="preserve"> </w:t>
      </w:r>
    </w:p>
    <w:p w14:paraId="493A428C" w14:textId="77777777" w:rsidR="00350773" w:rsidRPr="00620555" w:rsidRDefault="00350773" w:rsidP="00350773">
      <w:pPr>
        <w:pStyle w:val="AGTGuides"/>
      </w:pPr>
      <w:r w:rsidRPr="00620555">
        <w:t xml:space="preserve">[Specifier Notes] – Retain the following subparagraph according to project requirements. </w:t>
      </w:r>
    </w:p>
    <w:p w14:paraId="1825998F" w14:textId="77777777" w:rsidR="00350773" w:rsidRPr="00620555" w:rsidRDefault="00350773" w:rsidP="00350773">
      <w:pPr>
        <w:pStyle w:val="AGTSectFormat4-SubPara"/>
        <w:numPr>
          <w:ilvl w:val="0"/>
          <w:numId w:val="0"/>
        </w:numPr>
      </w:pPr>
    </w:p>
    <w:bookmarkEnd w:id="2"/>
    <w:p w14:paraId="00855E9B" w14:textId="4CC6D2FD" w:rsidR="00814D79" w:rsidRPr="00620555" w:rsidRDefault="00814D79" w:rsidP="00814D79">
      <w:pPr>
        <w:pStyle w:val="AGTSectFormat4-SubPara"/>
      </w:pPr>
      <w:r w:rsidRPr="00620555">
        <w:lastRenderedPageBreak/>
        <w:t>Compliant with CAN/ULC S102 for Canadian installations. (as applicable)</w:t>
      </w:r>
    </w:p>
    <w:p w14:paraId="24C5BC94" w14:textId="515DA933" w:rsidR="00814D79" w:rsidRPr="00620555" w:rsidRDefault="00814D79" w:rsidP="00814D79">
      <w:pPr>
        <w:pStyle w:val="AGTSectFormat3-Paragraph"/>
      </w:pPr>
      <w:r w:rsidRPr="00620555">
        <w:t>Acoustic Characteristics:</w:t>
      </w:r>
    </w:p>
    <w:p w14:paraId="4E7B401C" w14:textId="4F6EA660" w:rsidR="00977CC9" w:rsidRPr="00620555" w:rsidRDefault="00814D79" w:rsidP="00977CC9">
      <w:pPr>
        <w:pStyle w:val="AGTSectFormat4-SubPara"/>
      </w:pPr>
      <w:r w:rsidRPr="00620555">
        <w:t>Noise Reduction Coefficient (NRC):  </w:t>
      </w:r>
      <w:r w:rsidR="00977CC9" w:rsidRPr="00620555">
        <w:t xml:space="preserve">Not less than </w:t>
      </w:r>
      <w:r w:rsidRPr="00620555">
        <w:t>0.75, when tested in accordance with ASTM C423 Standard Test Method for Sound Absorption.</w:t>
      </w:r>
    </w:p>
    <w:p w14:paraId="68A3597C" w14:textId="47E3C82F" w:rsidR="005679FD" w:rsidRDefault="00491CCD" w:rsidP="00D75C4F">
      <w:pPr>
        <w:pStyle w:val="AGTSectFormat2-Article"/>
      </w:pPr>
      <w:bookmarkStart w:id="3" w:name="_Hlk51163508"/>
      <w:r w:rsidRPr="00620555">
        <w:t>Acoustic wall panels</w:t>
      </w:r>
      <w:r w:rsidR="00786181" w:rsidRPr="00620555">
        <w:t>.</w:t>
      </w:r>
    </w:p>
    <w:p w14:paraId="3991235A" w14:textId="0691A408" w:rsidR="00A1410B" w:rsidRPr="00A1410B" w:rsidRDefault="00A1410B" w:rsidP="00A1410B">
      <w:pPr>
        <w:pStyle w:val="AGTGuides"/>
      </w:pPr>
      <w:r w:rsidRPr="00620555">
        <w:t xml:space="preserve">[Specifier Notes] – Retain the following Paragraph if this document is a PROPRIETARY Specification, with </w:t>
      </w:r>
      <w:proofErr w:type="spellStart"/>
      <w:r w:rsidRPr="00620555">
        <w:t>Qwel</w:t>
      </w:r>
      <w:proofErr w:type="spellEnd"/>
      <w:r w:rsidRPr="00620555">
        <w:t xml:space="preserve"> products listed as the Basis of Design. Delete if not required.</w:t>
      </w:r>
    </w:p>
    <w:p w14:paraId="01F8C546" w14:textId="3BEFF94D" w:rsidR="001817F4" w:rsidRPr="00620555" w:rsidRDefault="001817F4" w:rsidP="00133DD6">
      <w:pPr>
        <w:pStyle w:val="AGTSectFormat3-Paragraph"/>
        <w:numPr>
          <w:ilvl w:val="2"/>
          <w:numId w:val="2"/>
        </w:numPr>
      </w:pPr>
      <w:r w:rsidRPr="00620555">
        <w:t xml:space="preserve">Basis of Design Product: </w:t>
      </w:r>
      <w:proofErr w:type="spellStart"/>
      <w:r w:rsidR="00491CCD" w:rsidRPr="00620555">
        <w:t>Qwel</w:t>
      </w:r>
      <w:proofErr w:type="spellEnd"/>
      <w:r w:rsidR="00491CCD" w:rsidRPr="00620555">
        <w:t xml:space="preserve"> Rectangular Wall Tiles </w:t>
      </w:r>
      <w:r w:rsidR="00786181" w:rsidRPr="00620555">
        <w:t xml:space="preserve">by </w:t>
      </w:r>
      <w:r w:rsidR="00491CCD" w:rsidRPr="00620555">
        <w:t>Genesis Products</w:t>
      </w:r>
      <w:r w:rsidRPr="00620555">
        <w:t>.</w:t>
      </w:r>
    </w:p>
    <w:p w14:paraId="3FB4C820" w14:textId="77777777" w:rsidR="001817F4" w:rsidRPr="00620555" w:rsidRDefault="001817F4" w:rsidP="004133B2">
      <w:pPr>
        <w:pStyle w:val="AGTSectFormat4-SubPara"/>
      </w:pPr>
      <w:r w:rsidRPr="00620555">
        <w:t>Physical Requirements:</w:t>
      </w:r>
    </w:p>
    <w:p w14:paraId="4FAFDB0E" w14:textId="4F0E62A0" w:rsidR="005450C3" w:rsidRPr="00620555" w:rsidRDefault="005450C3" w:rsidP="004133B2">
      <w:pPr>
        <w:pStyle w:val="AGTSectFormat4-SubPara"/>
        <w:numPr>
          <w:ilvl w:val="4"/>
          <w:numId w:val="4"/>
        </w:numPr>
      </w:pPr>
      <w:r w:rsidRPr="00620555">
        <w:t xml:space="preserve">Size: </w:t>
      </w:r>
      <w:r w:rsidRPr="00620555">
        <w:rPr>
          <w:b/>
          <w:bCs/>
        </w:rPr>
        <w:t>[</w:t>
      </w:r>
      <w:r w:rsidRPr="00620555">
        <w:t>12 inches by 24 inches (305 mm by 610 mm</w:t>
      </w:r>
      <w:proofErr w:type="gramStart"/>
      <w:r w:rsidRPr="00620555">
        <w:t>)</w:t>
      </w:r>
      <w:r w:rsidRPr="00620555">
        <w:rPr>
          <w:b/>
          <w:bCs/>
        </w:rPr>
        <w:t>][</w:t>
      </w:r>
      <w:proofErr w:type="gramEnd"/>
      <w:r w:rsidRPr="00620555">
        <w:t>4 inches by 24 inches (102 mm by 610 mm)</w:t>
      </w:r>
      <w:r w:rsidRPr="00620555">
        <w:rPr>
          <w:b/>
          <w:bCs/>
        </w:rPr>
        <w:t>]</w:t>
      </w:r>
    </w:p>
    <w:p w14:paraId="439BAAC6" w14:textId="72A21CF7" w:rsidR="005450C3" w:rsidRPr="00620555" w:rsidRDefault="005450C3" w:rsidP="004133B2">
      <w:pPr>
        <w:pStyle w:val="AGTSectFormat4-SubPara"/>
        <w:numPr>
          <w:ilvl w:val="4"/>
          <w:numId w:val="4"/>
        </w:numPr>
      </w:pPr>
      <w:r w:rsidRPr="00620555">
        <w:t xml:space="preserve">Depth: </w:t>
      </w:r>
      <w:r w:rsidR="00620555" w:rsidRPr="00620555">
        <w:t>1 inch (25 mm).</w:t>
      </w:r>
    </w:p>
    <w:p w14:paraId="238C7526" w14:textId="3114A031" w:rsidR="005450C3" w:rsidRPr="00620555" w:rsidRDefault="005450C3" w:rsidP="004133B2">
      <w:pPr>
        <w:pStyle w:val="AGTSectFormat4-SubPara"/>
        <w:numPr>
          <w:ilvl w:val="4"/>
          <w:numId w:val="4"/>
        </w:numPr>
      </w:pPr>
      <w:r w:rsidRPr="00620555">
        <w:t xml:space="preserve">Edge Profile: </w:t>
      </w:r>
      <w:r w:rsidRPr="00620555">
        <w:rPr>
          <w:b/>
          <w:bCs/>
        </w:rPr>
        <w:t>[</w:t>
      </w:r>
      <w:r w:rsidRPr="00620555">
        <w:t xml:space="preserve">Beveled </w:t>
      </w:r>
      <w:proofErr w:type="gramStart"/>
      <w:r w:rsidRPr="00620555">
        <w:t>Edge</w:t>
      </w:r>
      <w:r w:rsidRPr="00620555">
        <w:rPr>
          <w:b/>
          <w:bCs/>
        </w:rPr>
        <w:t>][</w:t>
      </w:r>
      <w:proofErr w:type="gramEnd"/>
      <w:r w:rsidRPr="00620555">
        <w:t>Straight Edge</w:t>
      </w:r>
      <w:r w:rsidRPr="00620555">
        <w:rPr>
          <w:b/>
          <w:bCs/>
        </w:rPr>
        <w:t>]</w:t>
      </w:r>
      <w:r w:rsidRPr="00620555">
        <w:t>.</w:t>
      </w:r>
    </w:p>
    <w:p w14:paraId="701E334E" w14:textId="15974430" w:rsidR="00977CC9" w:rsidRPr="00620555" w:rsidRDefault="005450C3" w:rsidP="004133B2">
      <w:pPr>
        <w:pStyle w:val="AGTSectFormat4-SubPara"/>
        <w:numPr>
          <w:ilvl w:val="4"/>
          <w:numId w:val="4"/>
        </w:numPr>
      </w:pPr>
      <w:r w:rsidRPr="00620555">
        <w:t xml:space="preserve">Mounting: </w:t>
      </w:r>
      <w:r w:rsidR="00977CC9" w:rsidRPr="00620555">
        <w:t>Peel-and-Stick Mount</w:t>
      </w:r>
      <w:r w:rsidRPr="00620555">
        <w:t>.</w:t>
      </w:r>
    </w:p>
    <w:p w14:paraId="23E936A8" w14:textId="0EC7EE8D" w:rsidR="004133B2" w:rsidRPr="00620555" w:rsidRDefault="004133B2" w:rsidP="004133B2">
      <w:pPr>
        <w:pStyle w:val="AGTSectFormat3-Paragraph"/>
        <w:numPr>
          <w:ilvl w:val="2"/>
          <w:numId w:val="2"/>
        </w:numPr>
      </w:pPr>
      <w:r w:rsidRPr="00620555">
        <w:t xml:space="preserve">Basis of Design Product: </w:t>
      </w:r>
      <w:proofErr w:type="spellStart"/>
      <w:r w:rsidRPr="00620555">
        <w:t>Qwel</w:t>
      </w:r>
      <w:proofErr w:type="spellEnd"/>
      <w:r w:rsidRPr="00620555">
        <w:t xml:space="preserve"> Square Wall Tiles by Genesis Products.</w:t>
      </w:r>
    </w:p>
    <w:p w14:paraId="44E2A086" w14:textId="77777777" w:rsidR="004133B2" w:rsidRPr="00620555" w:rsidRDefault="004133B2" w:rsidP="004133B2">
      <w:pPr>
        <w:pStyle w:val="AGTSectFormat4-SubPara"/>
      </w:pPr>
      <w:r w:rsidRPr="00620555">
        <w:t>Physical Requirements:</w:t>
      </w:r>
    </w:p>
    <w:p w14:paraId="4535182F" w14:textId="7E298A2A" w:rsidR="004133B2" w:rsidRPr="00620555" w:rsidRDefault="004133B2" w:rsidP="004133B2">
      <w:pPr>
        <w:pStyle w:val="AGTSectFormat4-SubPara"/>
        <w:numPr>
          <w:ilvl w:val="4"/>
          <w:numId w:val="4"/>
        </w:numPr>
      </w:pPr>
      <w:r w:rsidRPr="00620555">
        <w:t xml:space="preserve">Size: </w:t>
      </w:r>
      <w:r w:rsidRPr="00620555">
        <w:rPr>
          <w:b/>
          <w:bCs/>
        </w:rPr>
        <w:t>[</w:t>
      </w:r>
      <w:r w:rsidRPr="00620555">
        <w:t>4 inches by 4 inches (102mm by 102 mm)</w:t>
      </w:r>
      <w:r w:rsidRPr="00620555">
        <w:rPr>
          <w:b/>
          <w:bCs/>
        </w:rPr>
        <w:t>] [</w:t>
      </w:r>
      <w:r w:rsidRPr="00620555">
        <w:t>8 inches by 8 inches (204mm by 204 mm)</w:t>
      </w:r>
      <w:r w:rsidRPr="00620555">
        <w:rPr>
          <w:b/>
          <w:bCs/>
        </w:rPr>
        <w:t>] [</w:t>
      </w:r>
      <w:r w:rsidRPr="00620555">
        <w:t>12 inches by 12 inches (305 mm by 305 mm)</w:t>
      </w:r>
      <w:r w:rsidRPr="00620555">
        <w:rPr>
          <w:b/>
          <w:bCs/>
        </w:rPr>
        <w:t>] [</w:t>
      </w:r>
      <w:r w:rsidRPr="00620555">
        <w:t>16 inches by 16inches (408mm by 408 mm)</w:t>
      </w:r>
      <w:r w:rsidRPr="00620555">
        <w:rPr>
          <w:b/>
          <w:bCs/>
        </w:rPr>
        <w:t>] [</w:t>
      </w:r>
      <w:r w:rsidRPr="00620555">
        <w:t>24 inches by 24 inches (610 mm by 610 mm)</w:t>
      </w:r>
      <w:r w:rsidRPr="00620555">
        <w:rPr>
          <w:b/>
          <w:bCs/>
        </w:rPr>
        <w:t>]</w:t>
      </w:r>
      <w:r w:rsidRPr="00620555">
        <w:t>.</w:t>
      </w:r>
    </w:p>
    <w:p w14:paraId="79A303B4" w14:textId="77777777" w:rsidR="00620555" w:rsidRPr="00620555" w:rsidRDefault="00620555" w:rsidP="00620555">
      <w:pPr>
        <w:pStyle w:val="AGTSectFormat4-SubPara"/>
        <w:numPr>
          <w:ilvl w:val="4"/>
          <w:numId w:val="4"/>
        </w:numPr>
      </w:pPr>
      <w:r w:rsidRPr="00620555">
        <w:t>Depth: 1 inch (25 mm).</w:t>
      </w:r>
    </w:p>
    <w:p w14:paraId="57EB8032" w14:textId="77777777" w:rsidR="004133B2" w:rsidRPr="00620555" w:rsidRDefault="004133B2" w:rsidP="004133B2">
      <w:pPr>
        <w:pStyle w:val="AGTSectFormat4-SubPara"/>
        <w:numPr>
          <w:ilvl w:val="4"/>
          <w:numId w:val="4"/>
        </w:numPr>
      </w:pPr>
      <w:r w:rsidRPr="00620555">
        <w:t xml:space="preserve">Edge Profile: </w:t>
      </w:r>
      <w:r w:rsidRPr="00620555">
        <w:rPr>
          <w:b/>
          <w:bCs/>
        </w:rPr>
        <w:t>[</w:t>
      </w:r>
      <w:r w:rsidRPr="00620555">
        <w:t xml:space="preserve">Beveled </w:t>
      </w:r>
      <w:proofErr w:type="gramStart"/>
      <w:r w:rsidRPr="00620555">
        <w:t>Edge</w:t>
      </w:r>
      <w:r w:rsidRPr="00620555">
        <w:rPr>
          <w:b/>
          <w:bCs/>
        </w:rPr>
        <w:t>][</w:t>
      </w:r>
      <w:proofErr w:type="gramEnd"/>
      <w:r w:rsidRPr="00620555">
        <w:t>Straight Edge</w:t>
      </w:r>
      <w:r w:rsidRPr="00620555">
        <w:rPr>
          <w:b/>
          <w:bCs/>
        </w:rPr>
        <w:t>]</w:t>
      </w:r>
      <w:r w:rsidRPr="00620555">
        <w:t>.</w:t>
      </w:r>
    </w:p>
    <w:p w14:paraId="5BA932E1" w14:textId="77777777" w:rsidR="004133B2" w:rsidRPr="00620555" w:rsidRDefault="004133B2" w:rsidP="004133B2">
      <w:pPr>
        <w:pStyle w:val="AGTSectFormat4-SubPara"/>
        <w:numPr>
          <w:ilvl w:val="4"/>
          <w:numId w:val="4"/>
        </w:numPr>
      </w:pPr>
      <w:r w:rsidRPr="00620555">
        <w:t>Mounting: Peel-and-Stick Mount.</w:t>
      </w:r>
    </w:p>
    <w:p w14:paraId="05C0A9CC" w14:textId="72742959" w:rsidR="004133B2" w:rsidRPr="00620555" w:rsidRDefault="004133B2" w:rsidP="004133B2">
      <w:pPr>
        <w:pStyle w:val="AGTSectFormat3-Paragraph"/>
        <w:numPr>
          <w:ilvl w:val="2"/>
          <w:numId w:val="2"/>
        </w:numPr>
      </w:pPr>
      <w:r w:rsidRPr="00620555">
        <w:t xml:space="preserve">Basis of Design Product: </w:t>
      </w:r>
      <w:proofErr w:type="spellStart"/>
      <w:r w:rsidRPr="00620555">
        <w:t>Qwel</w:t>
      </w:r>
      <w:proofErr w:type="spellEnd"/>
      <w:r w:rsidRPr="00620555">
        <w:t xml:space="preserve"> </w:t>
      </w:r>
      <w:r w:rsidR="00620555" w:rsidRPr="00620555">
        <w:t>Hexagon</w:t>
      </w:r>
      <w:r w:rsidRPr="00620555">
        <w:t xml:space="preserve"> Wall Tiles by Genesis Products.</w:t>
      </w:r>
    </w:p>
    <w:p w14:paraId="4B3EB9DF" w14:textId="77777777" w:rsidR="004133B2" w:rsidRPr="00620555" w:rsidRDefault="004133B2" w:rsidP="004133B2">
      <w:pPr>
        <w:pStyle w:val="AGTSectFormat4-SubPara"/>
      </w:pPr>
      <w:r w:rsidRPr="00620555">
        <w:t>Physical Requirements:</w:t>
      </w:r>
    </w:p>
    <w:p w14:paraId="406D73C8" w14:textId="7659E39D" w:rsidR="004133B2" w:rsidRPr="00620555" w:rsidRDefault="004133B2" w:rsidP="004133B2">
      <w:pPr>
        <w:pStyle w:val="AGTSectFormat4-SubPara"/>
        <w:numPr>
          <w:ilvl w:val="4"/>
          <w:numId w:val="4"/>
        </w:numPr>
      </w:pPr>
      <w:r w:rsidRPr="00620555">
        <w:t xml:space="preserve">Size: </w:t>
      </w:r>
      <w:r w:rsidRPr="00620555">
        <w:rPr>
          <w:b/>
          <w:bCs/>
        </w:rPr>
        <w:t>[</w:t>
      </w:r>
      <w:proofErr w:type="gramStart"/>
      <w:r w:rsidRPr="00620555">
        <w:t>8 inch</w:t>
      </w:r>
      <w:proofErr w:type="gramEnd"/>
      <w:r w:rsidR="00392B1E" w:rsidRPr="00620555">
        <w:t xml:space="preserve"> (</w:t>
      </w:r>
      <w:r w:rsidRPr="00620555">
        <w:t>204mm</w:t>
      </w:r>
      <w:r w:rsidR="00392B1E" w:rsidRPr="00620555">
        <w:t>)</w:t>
      </w:r>
      <w:r w:rsidRPr="00620555">
        <w:t xml:space="preserve"> </w:t>
      </w:r>
      <w:r w:rsidR="00392B1E" w:rsidRPr="00620555">
        <w:t>diameter</w:t>
      </w:r>
      <w:r w:rsidRPr="00620555">
        <w:rPr>
          <w:b/>
          <w:bCs/>
        </w:rPr>
        <w:t>] [</w:t>
      </w:r>
      <w:proofErr w:type="gramStart"/>
      <w:r w:rsidRPr="00620555">
        <w:t>16 inch</w:t>
      </w:r>
      <w:proofErr w:type="gramEnd"/>
      <w:r w:rsidRPr="00620555">
        <w:t xml:space="preserve"> (408mm)</w:t>
      </w:r>
      <w:r w:rsidR="00392B1E" w:rsidRPr="00620555">
        <w:t xml:space="preserve"> diameter</w:t>
      </w:r>
      <w:r w:rsidRPr="00620555">
        <w:rPr>
          <w:b/>
          <w:bCs/>
        </w:rPr>
        <w:t>] [</w:t>
      </w:r>
      <w:proofErr w:type="gramStart"/>
      <w:r w:rsidRPr="00620555">
        <w:t>24 inch</w:t>
      </w:r>
      <w:proofErr w:type="gramEnd"/>
      <w:r w:rsidRPr="00620555">
        <w:t xml:space="preserve"> (610 mm)</w:t>
      </w:r>
      <w:r w:rsidR="00392B1E" w:rsidRPr="00620555">
        <w:t xml:space="preserve"> diameter</w:t>
      </w:r>
      <w:r w:rsidRPr="00620555">
        <w:rPr>
          <w:b/>
          <w:bCs/>
        </w:rPr>
        <w:t>]</w:t>
      </w:r>
      <w:r w:rsidRPr="00620555">
        <w:t>.</w:t>
      </w:r>
    </w:p>
    <w:p w14:paraId="224658CC" w14:textId="77777777" w:rsidR="00620555" w:rsidRPr="00620555" w:rsidRDefault="00620555" w:rsidP="00620555">
      <w:pPr>
        <w:pStyle w:val="AGTSectFormat4-SubPara"/>
        <w:numPr>
          <w:ilvl w:val="4"/>
          <w:numId w:val="4"/>
        </w:numPr>
      </w:pPr>
      <w:r w:rsidRPr="00620555">
        <w:t>Depth: 1 inch (25 mm).</w:t>
      </w:r>
    </w:p>
    <w:p w14:paraId="061DA9E6" w14:textId="77777777" w:rsidR="004133B2" w:rsidRPr="00620555" w:rsidRDefault="004133B2" w:rsidP="004133B2">
      <w:pPr>
        <w:pStyle w:val="AGTSectFormat4-SubPara"/>
        <w:numPr>
          <w:ilvl w:val="4"/>
          <w:numId w:val="4"/>
        </w:numPr>
      </w:pPr>
      <w:r w:rsidRPr="00620555">
        <w:t xml:space="preserve">Edge Profile: </w:t>
      </w:r>
      <w:r w:rsidRPr="00620555">
        <w:rPr>
          <w:b/>
          <w:bCs/>
        </w:rPr>
        <w:t>[</w:t>
      </w:r>
      <w:r w:rsidRPr="00620555">
        <w:t xml:space="preserve">Beveled </w:t>
      </w:r>
      <w:proofErr w:type="gramStart"/>
      <w:r w:rsidRPr="00620555">
        <w:t>Edge</w:t>
      </w:r>
      <w:r w:rsidRPr="00620555">
        <w:rPr>
          <w:b/>
          <w:bCs/>
        </w:rPr>
        <w:t>][</w:t>
      </w:r>
      <w:proofErr w:type="gramEnd"/>
      <w:r w:rsidRPr="00620555">
        <w:t>Straight Edge</w:t>
      </w:r>
      <w:r w:rsidRPr="00620555">
        <w:rPr>
          <w:b/>
          <w:bCs/>
        </w:rPr>
        <w:t>]</w:t>
      </w:r>
      <w:r w:rsidRPr="00620555">
        <w:t>.</w:t>
      </w:r>
    </w:p>
    <w:p w14:paraId="45175AC9" w14:textId="77777777" w:rsidR="004133B2" w:rsidRPr="00620555" w:rsidRDefault="004133B2" w:rsidP="004133B2">
      <w:pPr>
        <w:pStyle w:val="AGTSectFormat4-SubPara"/>
        <w:numPr>
          <w:ilvl w:val="4"/>
          <w:numId w:val="4"/>
        </w:numPr>
      </w:pPr>
      <w:r w:rsidRPr="00620555">
        <w:t>Mounting: Peel-and-Stick Mount.</w:t>
      </w:r>
    </w:p>
    <w:p w14:paraId="7BA79D38" w14:textId="61EE5DA1" w:rsidR="00392B1E" w:rsidRDefault="00392B1E" w:rsidP="00392B1E">
      <w:pPr>
        <w:pStyle w:val="AGTSectFormat3-Paragraph"/>
      </w:pPr>
      <w:r>
        <w:t>Material</w:t>
      </w:r>
      <w:r w:rsidR="00620555">
        <w:t>s</w:t>
      </w:r>
      <w:r>
        <w:t>:</w:t>
      </w:r>
    </w:p>
    <w:p w14:paraId="625B0FF3" w14:textId="77777777" w:rsidR="00620555" w:rsidRDefault="00392B1E" w:rsidP="00392B1E">
      <w:pPr>
        <w:pStyle w:val="AGTSectFormat4-SubPara"/>
      </w:pPr>
      <w:r>
        <w:t>Composition: 100% non-woven polyester fiber (PET), up to 50% post-consumer recycled content</w:t>
      </w:r>
    </w:p>
    <w:p w14:paraId="238CE07D" w14:textId="77777777" w:rsidR="00620555" w:rsidRDefault="00392B1E" w:rsidP="00392B1E">
      <w:pPr>
        <w:pStyle w:val="AGTSectFormat4-SubPara"/>
      </w:pPr>
      <w:r>
        <w:t>Finish: No added chemical treatments; inherently fire-resistant, mildew- and mold-resistant</w:t>
      </w:r>
    </w:p>
    <w:p w14:paraId="7ACECC0A" w14:textId="23AC58B6" w:rsidR="00392B1E" w:rsidRDefault="00620555" w:rsidP="00620555">
      <w:pPr>
        <w:pStyle w:val="AGTSectFormat4-SubPara"/>
      </w:pPr>
      <w:r>
        <w:t xml:space="preserve">Color: </w:t>
      </w:r>
      <w:r w:rsidRPr="004133B2">
        <w:rPr>
          <w:b/>
          <w:bCs/>
        </w:rPr>
        <w:t>[</w:t>
      </w:r>
      <w:r w:rsidRPr="004133B2">
        <w:t>Avocado Green</w:t>
      </w:r>
      <w:r w:rsidRPr="004133B2">
        <w:rPr>
          <w:b/>
          <w:bCs/>
        </w:rPr>
        <w:t>] [</w:t>
      </w:r>
      <w:r w:rsidRPr="004133B2">
        <w:t>Black</w:t>
      </w:r>
      <w:r w:rsidRPr="004133B2">
        <w:rPr>
          <w:b/>
          <w:bCs/>
        </w:rPr>
        <w:t>] [</w:t>
      </w:r>
      <w:r w:rsidRPr="004133B2">
        <w:t>Charcoal</w:t>
      </w:r>
      <w:r w:rsidRPr="004133B2">
        <w:rPr>
          <w:b/>
          <w:bCs/>
        </w:rPr>
        <w:t>] [</w:t>
      </w:r>
      <w:r w:rsidRPr="004133B2">
        <w:t>Chili Red</w:t>
      </w:r>
      <w:r w:rsidRPr="004133B2">
        <w:rPr>
          <w:b/>
          <w:bCs/>
        </w:rPr>
        <w:t>] [</w:t>
      </w:r>
      <w:r w:rsidRPr="004133B2">
        <w:t>Dandelion Yellow</w:t>
      </w:r>
      <w:r w:rsidRPr="004133B2">
        <w:rPr>
          <w:b/>
          <w:bCs/>
        </w:rPr>
        <w:t>] [</w:t>
      </w:r>
      <w:r w:rsidRPr="004133B2">
        <w:t>Light Brown</w:t>
      </w:r>
      <w:r w:rsidRPr="004133B2">
        <w:rPr>
          <w:b/>
          <w:bCs/>
        </w:rPr>
        <w:t>] [</w:t>
      </w:r>
      <w:r w:rsidRPr="004133B2">
        <w:t>Light Grey</w:t>
      </w:r>
      <w:r w:rsidRPr="004133B2">
        <w:rPr>
          <w:b/>
          <w:bCs/>
        </w:rPr>
        <w:t>] [</w:t>
      </w:r>
      <w:r w:rsidRPr="004133B2">
        <w:t>Ocean Blue</w:t>
      </w:r>
      <w:r w:rsidRPr="004133B2">
        <w:rPr>
          <w:b/>
          <w:bCs/>
        </w:rPr>
        <w:t>] [</w:t>
      </w:r>
      <w:r w:rsidRPr="004133B2">
        <w:t>Sandstone</w:t>
      </w:r>
      <w:r w:rsidRPr="004133B2">
        <w:rPr>
          <w:b/>
          <w:bCs/>
        </w:rPr>
        <w:t>] [</w:t>
      </w:r>
      <w:r w:rsidRPr="004133B2">
        <w:t>White</w:t>
      </w:r>
      <w:r w:rsidRPr="004133B2">
        <w:rPr>
          <w:b/>
          <w:bCs/>
        </w:rPr>
        <w:t>]</w:t>
      </w:r>
      <w:r w:rsidRPr="004133B2">
        <w:t>.</w:t>
      </w:r>
    </w:p>
    <w:p w14:paraId="1C579C3F" w14:textId="0D6A5AA0" w:rsidR="00392B1E" w:rsidRPr="00620555" w:rsidRDefault="00392B1E" w:rsidP="00392B1E">
      <w:pPr>
        <w:pStyle w:val="AGTSectFormat2-Article"/>
      </w:pPr>
      <w:r w:rsidRPr="00620555">
        <w:lastRenderedPageBreak/>
        <w:t>Acoustic</w:t>
      </w:r>
      <w:r w:rsidR="00620555" w:rsidRPr="00620555">
        <w:t xml:space="preserve"> </w:t>
      </w:r>
      <w:r w:rsidRPr="00620555">
        <w:t>Ceiling panels.</w:t>
      </w:r>
    </w:p>
    <w:p w14:paraId="0773524A" w14:textId="23346862" w:rsidR="00620555" w:rsidRPr="00620555" w:rsidRDefault="00620555" w:rsidP="00620555">
      <w:pPr>
        <w:pStyle w:val="AGTSectFormat3-Paragraph"/>
        <w:numPr>
          <w:ilvl w:val="2"/>
          <w:numId w:val="2"/>
        </w:numPr>
      </w:pPr>
      <w:r w:rsidRPr="00620555">
        <w:t xml:space="preserve">Basis of Design Product: </w:t>
      </w:r>
      <w:proofErr w:type="spellStart"/>
      <w:r w:rsidRPr="00620555">
        <w:t>Qwel</w:t>
      </w:r>
      <w:proofErr w:type="spellEnd"/>
      <w:r w:rsidRPr="00620555">
        <w:t xml:space="preserve"> </w:t>
      </w:r>
      <w:r w:rsidR="001F41B3">
        <w:t xml:space="preserve">Ceiling </w:t>
      </w:r>
      <w:r w:rsidRPr="00620555">
        <w:t>Tiles by Genesis Products.</w:t>
      </w:r>
    </w:p>
    <w:p w14:paraId="6E2890E9" w14:textId="5E79CB04" w:rsidR="00620555" w:rsidRPr="00620555" w:rsidRDefault="00620555" w:rsidP="00620555">
      <w:pPr>
        <w:pStyle w:val="AGTSectFormat4-SubPara"/>
      </w:pPr>
      <w:r w:rsidRPr="00620555">
        <w:t>Physical Requirements:</w:t>
      </w:r>
    </w:p>
    <w:p w14:paraId="7BC71F92" w14:textId="77777777" w:rsidR="001F41B3" w:rsidRPr="00C14EDE" w:rsidRDefault="001F41B3" w:rsidP="001F41B3">
      <w:pPr>
        <w:pStyle w:val="AGTSectFormat4-SubPara"/>
        <w:numPr>
          <w:ilvl w:val="4"/>
          <w:numId w:val="4"/>
        </w:numPr>
      </w:pPr>
      <w:r w:rsidRPr="00C14EDE">
        <w:t xml:space="preserve">Size: Nominally 24 x 24 inches. </w:t>
      </w:r>
    </w:p>
    <w:p w14:paraId="3366B399" w14:textId="5B566A33" w:rsidR="00C14EDE" w:rsidRPr="00C14EDE" w:rsidRDefault="00C14EDE" w:rsidP="00C14EDE">
      <w:pPr>
        <w:pStyle w:val="AGTSectFormat4-SubPara"/>
        <w:numPr>
          <w:ilvl w:val="4"/>
          <w:numId w:val="4"/>
        </w:numPr>
      </w:pPr>
      <w:r w:rsidRPr="00C14EDE">
        <w:t xml:space="preserve">Noise Reduction Coefficient (NRC): </w:t>
      </w:r>
      <w:r w:rsidRPr="00C14EDE">
        <w:rPr>
          <w:b/>
          <w:bCs/>
        </w:rPr>
        <w:t>[</w:t>
      </w:r>
      <w:r w:rsidRPr="00C14EDE">
        <w:t>0.75</w:t>
      </w:r>
      <w:r w:rsidRPr="00C14EDE">
        <w:rPr>
          <w:b/>
          <w:bCs/>
        </w:rPr>
        <w:t>] [</w:t>
      </w:r>
      <w:r w:rsidRPr="00C14EDE">
        <w:t>0.80</w:t>
      </w:r>
      <w:r w:rsidRPr="00C14EDE">
        <w:rPr>
          <w:b/>
          <w:bCs/>
        </w:rPr>
        <w:t>]</w:t>
      </w:r>
      <w:r w:rsidRPr="00C14EDE">
        <w:t xml:space="preserve">. </w:t>
      </w:r>
    </w:p>
    <w:p w14:paraId="76CCB472" w14:textId="1DBBF352" w:rsidR="001F41B3" w:rsidRDefault="001F41B3" w:rsidP="00620555">
      <w:pPr>
        <w:pStyle w:val="AGTSectFormat4-SubPara"/>
        <w:numPr>
          <w:ilvl w:val="4"/>
          <w:numId w:val="4"/>
        </w:numPr>
      </w:pPr>
      <w:bookmarkStart w:id="4" w:name="_Hlk218765780"/>
      <w:r w:rsidRPr="00C14EDE">
        <w:t>Profile:</w:t>
      </w:r>
    </w:p>
    <w:p w14:paraId="253F9669" w14:textId="4F80686A" w:rsidR="009B4C66" w:rsidRDefault="009B4C66" w:rsidP="009B4C66">
      <w:pPr>
        <w:pStyle w:val="AGTSectFormat4-SubPara"/>
        <w:numPr>
          <w:ilvl w:val="5"/>
          <w:numId w:val="4"/>
        </w:numPr>
      </w:pPr>
      <w:r>
        <w:t>Flat Tile</w:t>
      </w:r>
    </w:p>
    <w:p w14:paraId="1379F51E" w14:textId="77777777" w:rsidR="009B4C66" w:rsidRDefault="009B4C66" w:rsidP="009B4C66">
      <w:pPr>
        <w:pStyle w:val="AGTSectFormat4-SubPara"/>
        <w:numPr>
          <w:ilvl w:val="6"/>
          <w:numId w:val="4"/>
        </w:numPr>
      </w:pPr>
      <w:r>
        <w:t>Thickness: 5.0mm</w:t>
      </w:r>
    </w:p>
    <w:p w14:paraId="48BD4881" w14:textId="77777777" w:rsidR="009B4C66" w:rsidRDefault="009B4C66" w:rsidP="009B4C66">
      <w:pPr>
        <w:pStyle w:val="AGTSectFormat4-SubPara"/>
        <w:numPr>
          <w:ilvl w:val="6"/>
          <w:numId w:val="4"/>
        </w:numPr>
      </w:pPr>
      <w:r w:rsidRPr="00C14EDE">
        <w:t xml:space="preserve">Drop below grid: None. </w:t>
      </w:r>
    </w:p>
    <w:p w14:paraId="47082002" w14:textId="07764A23" w:rsidR="009B4C66" w:rsidRPr="00C14EDE" w:rsidRDefault="009B4C66" w:rsidP="00B860EF">
      <w:pPr>
        <w:pStyle w:val="AGTSectFormat4-SubPara"/>
        <w:numPr>
          <w:ilvl w:val="6"/>
          <w:numId w:val="4"/>
        </w:numPr>
      </w:pPr>
      <w:r>
        <w:t>Weight: 0.98lbs</w:t>
      </w:r>
    </w:p>
    <w:bookmarkEnd w:id="4"/>
    <w:p w14:paraId="62F27D45" w14:textId="42DF29E6" w:rsidR="001F41B3" w:rsidRDefault="001F41B3" w:rsidP="001F41B3">
      <w:pPr>
        <w:pStyle w:val="AGTSectFormat4-SubPara"/>
        <w:numPr>
          <w:ilvl w:val="5"/>
          <w:numId w:val="4"/>
        </w:numPr>
      </w:pPr>
      <w:r>
        <w:t>1/4” Drop</w:t>
      </w:r>
    </w:p>
    <w:p w14:paraId="56D51BD2" w14:textId="2E2B5F79" w:rsidR="001F41B3" w:rsidRDefault="001F41B3" w:rsidP="001F41B3">
      <w:pPr>
        <w:pStyle w:val="AGTSectFormat4-SubPara"/>
        <w:numPr>
          <w:ilvl w:val="6"/>
          <w:numId w:val="4"/>
        </w:numPr>
      </w:pPr>
      <w:r>
        <w:t>Thickness:</w:t>
      </w:r>
      <w:r w:rsidR="00FA566E">
        <w:t xml:space="preserve"> 5.0mm</w:t>
      </w:r>
    </w:p>
    <w:p w14:paraId="5E95EB06" w14:textId="285F98FF" w:rsidR="001F41B3" w:rsidRDefault="001F41B3" w:rsidP="001F41B3">
      <w:pPr>
        <w:pStyle w:val="AGTSectFormat4-SubPara"/>
        <w:numPr>
          <w:ilvl w:val="6"/>
          <w:numId w:val="4"/>
        </w:numPr>
      </w:pPr>
      <w:r w:rsidRPr="00491CCD">
        <w:t>Drop below grid: 1/4 inch</w:t>
      </w:r>
      <w:r w:rsidR="00C14EDE">
        <w:t xml:space="preserve"> (6mm)</w:t>
      </w:r>
      <w:r w:rsidRPr="00491CCD">
        <w:t>.</w:t>
      </w:r>
    </w:p>
    <w:p w14:paraId="17B37B07" w14:textId="543428BA" w:rsidR="002C42AD" w:rsidRDefault="002C42AD" w:rsidP="001F41B3">
      <w:pPr>
        <w:pStyle w:val="AGTSectFormat4-SubPara"/>
        <w:numPr>
          <w:ilvl w:val="6"/>
          <w:numId w:val="4"/>
        </w:numPr>
      </w:pPr>
      <w:r>
        <w:t>Weight: 0.98lbs</w:t>
      </w:r>
    </w:p>
    <w:p w14:paraId="5B2D6E18" w14:textId="46B5B29F" w:rsidR="001F41B3" w:rsidRDefault="001F41B3" w:rsidP="001F41B3">
      <w:pPr>
        <w:pStyle w:val="AGTSectFormat4-SubPara"/>
        <w:numPr>
          <w:ilvl w:val="5"/>
          <w:numId w:val="4"/>
        </w:numPr>
      </w:pPr>
      <w:r>
        <w:t>1” Drop</w:t>
      </w:r>
    </w:p>
    <w:p w14:paraId="65451245" w14:textId="1299ADD8" w:rsidR="001F41B3" w:rsidRDefault="001F41B3" w:rsidP="001F41B3">
      <w:pPr>
        <w:pStyle w:val="AGTSectFormat4-SubPara"/>
        <w:numPr>
          <w:ilvl w:val="6"/>
          <w:numId w:val="4"/>
        </w:numPr>
      </w:pPr>
      <w:r>
        <w:t>Thickness:</w:t>
      </w:r>
      <w:r w:rsidR="00FA566E">
        <w:t xml:space="preserve"> 5.0mm</w:t>
      </w:r>
    </w:p>
    <w:p w14:paraId="3BF50221" w14:textId="1B60FCCC" w:rsidR="001F41B3" w:rsidRDefault="001F41B3" w:rsidP="001F41B3">
      <w:pPr>
        <w:pStyle w:val="AGTSectFormat4-SubPara"/>
        <w:numPr>
          <w:ilvl w:val="6"/>
          <w:numId w:val="4"/>
        </w:numPr>
      </w:pPr>
      <w:r w:rsidRPr="00491CCD">
        <w:t>Drop below grid: 1 inch</w:t>
      </w:r>
      <w:r w:rsidR="00C14EDE">
        <w:t xml:space="preserve"> (25mm)</w:t>
      </w:r>
      <w:r w:rsidRPr="00491CCD">
        <w:t>.</w:t>
      </w:r>
    </w:p>
    <w:p w14:paraId="71DD127B" w14:textId="4905EC1A" w:rsidR="002C42AD" w:rsidRDefault="002C42AD" w:rsidP="002C42AD">
      <w:pPr>
        <w:pStyle w:val="AGTSectFormat4-SubPara"/>
        <w:numPr>
          <w:ilvl w:val="6"/>
          <w:numId w:val="4"/>
        </w:numPr>
      </w:pPr>
      <w:r>
        <w:t>Weight: 0.98lbs</w:t>
      </w:r>
    </w:p>
    <w:p w14:paraId="48F43A05" w14:textId="77777777" w:rsidR="00C14EDE" w:rsidRDefault="00C14EDE" w:rsidP="00C14EDE">
      <w:pPr>
        <w:pStyle w:val="AGTSectFormat4-SubPara"/>
        <w:numPr>
          <w:ilvl w:val="5"/>
          <w:numId w:val="4"/>
        </w:numPr>
      </w:pPr>
      <w:r>
        <w:t>Deep Dish</w:t>
      </w:r>
    </w:p>
    <w:p w14:paraId="5C62BAA4" w14:textId="5071D550" w:rsidR="00C14EDE" w:rsidRDefault="00C14EDE" w:rsidP="00C14EDE">
      <w:pPr>
        <w:pStyle w:val="AGTSectFormat4-SubPara"/>
        <w:numPr>
          <w:ilvl w:val="6"/>
          <w:numId w:val="4"/>
        </w:numPr>
      </w:pPr>
      <w:r>
        <w:t>Thickness:</w:t>
      </w:r>
      <w:r w:rsidR="00FA566E">
        <w:t xml:space="preserve"> 5.0mm</w:t>
      </w:r>
    </w:p>
    <w:p w14:paraId="529F03D6" w14:textId="3195B806" w:rsidR="00C14EDE" w:rsidRDefault="00C14EDE" w:rsidP="00C14EDE">
      <w:pPr>
        <w:pStyle w:val="AGTSectFormat4-SubPara"/>
        <w:numPr>
          <w:ilvl w:val="6"/>
          <w:numId w:val="4"/>
        </w:numPr>
      </w:pPr>
      <w:r w:rsidRPr="00491CCD">
        <w:t>Drop below grid: 3 inches</w:t>
      </w:r>
      <w:r>
        <w:t xml:space="preserve"> (76mm).</w:t>
      </w:r>
    </w:p>
    <w:p w14:paraId="26C4E5B4" w14:textId="525EEB36" w:rsidR="002C42AD" w:rsidRDefault="002C42AD" w:rsidP="002C42AD">
      <w:pPr>
        <w:pStyle w:val="AGTSectFormat4-SubPara"/>
        <w:numPr>
          <w:ilvl w:val="6"/>
          <w:numId w:val="4"/>
        </w:numPr>
      </w:pPr>
      <w:r>
        <w:t>Weight: 0.98lbs</w:t>
      </w:r>
    </w:p>
    <w:p w14:paraId="5DC7BCAE" w14:textId="65C42B51" w:rsidR="001F41B3" w:rsidRDefault="001F41B3" w:rsidP="001F41B3">
      <w:pPr>
        <w:pStyle w:val="AGTSectFormat4-SubPara"/>
        <w:numPr>
          <w:ilvl w:val="5"/>
          <w:numId w:val="4"/>
        </w:numPr>
      </w:pPr>
      <w:r>
        <w:t>Linear Wave</w:t>
      </w:r>
    </w:p>
    <w:p w14:paraId="3C17CCB4" w14:textId="442C7140" w:rsidR="001F41B3" w:rsidRDefault="001F41B3" w:rsidP="001F41B3">
      <w:pPr>
        <w:pStyle w:val="AGTSectFormat4-SubPara"/>
        <w:numPr>
          <w:ilvl w:val="6"/>
          <w:numId w:val="4"/>
        </w:numPr>
      </w:pPr>
      <w:r>
        <w:t>Thickness:</w:t>
      </w:r>
      <w:r w:rsidR="00FA566E">
        <w:t xml:space="preserve"> 5.0mm</w:t>
      </w:r>
    </w:p>
    <w:p w14:paraId="30C8A585" w14:textId="020FC54F" w:rsidR="002C42AD" w:rsidRDefault="001F41B3" w:rsidP="002C42AD">
      <w:pPr>
        <w:pStyle w:val="AGTSectFormat4-SubPara"/>
        <w:numPr>
          <w:ilvl w:val="6"/>
          <w:numId w:val="4"/>
        </w:numPr>
      </w:pPr>
      <w:r w:rsidRPr="00491CCD">
        <w:t xml:space="preserve">Drop below grid: </w:t>
      </w:r>
      <w:r>
        <w:t>1</w:t>
      </w:r>
      <w:r w:rsidRPr="00491CCD">
        <w:t xml:space="preserve">/4 inch to </w:t>
      </w:r>
      <w:r>
        <w:t>3</w:t>
      </w:r>
      <w:r w:rsidRPr="00491CCD">
        <w:t xml:space="preserve"> inches</w:t>
      </w:r>
      <w:r w:rsidR="00C14EDE">
        <w:t xml:space="preserve"> (6mm to 76mm)</w:t>
      </w:r>
      <w:r w:rsidRPr="00491CCD">
        <w:t>.</w:t>
      </w:r>
    </w:p>
    <w:p w14:paraId="56A54F80" w14:textId="578C0AAE" w:rsidR="002C42AD" w:rsidRDefault="002C42AD" w:rsidP="002C42AD">
      <w:pPr>
        <w:pStyle w:val="AGTSectFormat4-SubPara"/>
        <w:numPr>
          <w:ilvl w:val="6"/>
          <w:numId w:val="4"/>
        </w:numPr>
      </w:pPr>
      <w:r>
        <w:t>Weight: 0.98lbs</w:t>
      </w:r>
    </w:p>
    <w:p w14:paraId="4BCD5907" w14:textId="3AFF749F" w:rsidR="001F41B3" w:rsidRDefault="001F41B3" w:rsidP="001F41B3">
      <w:pPr>
        <w:pStyle w:val="AGTSectFormat4-SubPara"/>
        <w:numPr>
          <w:ilvl w:val="5"/>
          <w:numId w:val="4"/>
        </w:numPr>
      </w:pPr>
      <w:r>
        <w:t>Recessed Square</w:t>
      </w:r>
    </w:p>
    <w:p w14:paraId="2A0181FC" w14:textId="6D0421E1" w:rsidR="001F41B3" w:rsidRDefault="001F41B3" w:rsidP="001F41B3">
      <w:pPr>
        <w:pStyle w:val="AGTSectFormat4-SubPara"/>
        <w:numPr>
          <w:ilvl w:val="6"/>
          <w:numId w:val="4"/>
        </w:numPr>
      </w:pPr>
      <w:r>
        <w:t>Thickness:</w:t>
      </w:r>
      <w:r w:rsidR="00FA566E">
        <w:t xml:space="preserve"> 5.0mm</w:t>
      </w:r>
    </w:p>
    <w:p w14:paraId="0FEE2B24" w14:textId="153DC1F4" w:rsidR="001F41B3" w:rsidRDefault="001F41B3" w:rsidP="001F41B3">
      <w:pPr>
        <w:pStyle w:val="AGTSectFormat4-SubPara"/>
        <w:numPr>
          <w:ilvl w:val="6"/>
          <w:numId w:val="4"/>
        </w:numPr>
      </w:pPr>
      <w:r w:rsidRPr="00491CCD">
        <w:t>Drop below grid: 3 inches</w:t>
      </w:r>
      <w:r w:rsidR="00C14EDE">
        <w:t xml:space="preserve"> (76mm)</w:t>
      </w:r>
      <w:r w:rsidRPr="00491CCD">
        <w:t>.</w:t>
      </w:r>
    </w:p>
    <w:p w14:paraId="569CAD0C" w14:textId="13E01B00" w:rsidR="002C42AD" w:rsidRDefault="002C42AD" w:rsidP="002C42AD">
      <w:pPr>
        <w:pStyle w:val="AGTSectFormat4-SubPara"/>
        <w:numPr>
          <w:ilvl w:val="6"/>
          <w:numId w:val="4"/>
        </w:numPr>
      </w:pPr>
      <w:r>
        <w:t>Weight: 0.98lbs</w:t>
      </w:r>
    </w:p>
    <w:p w14:paraId="5DF68E29" w14:textId="18C550FF" w:rsidR="001F41B3" w:rsidRDefault="001F41B3" w:rsidP="001F41B3">
      <w:pPr>
        <w:pStyle w:val="AGTSectFormat4-SubPara"/>
        <w:numPr>
          <w:ilvl w:val="5"/>
          <w:numId w:val="4"/>
        </w:numPr>
      </w:pPr>
      <w:r>
        <w:t>Quad Circle</w:t>
      </w:r>
    </w:p>
    <w:p w14:paraId="5E4D97EB" w14:textId="297646C5" w:rsidR="001F41B3" w:rsidRDefault="001F41B3" w:rsidP="001F41B3">
      <w:pPr>
        <w:pStyle w:val="AGTSectFormat4-SubPara"/>
        <w:numPr>
          <w:ilvl w:val="6"/>
          <w:numId w:val="4"/>
        </w:numPr>
      </w:pPr>
      <w:r>
        <w:t>Thickness:</w:t>
      </w:r>
      <w:r w:rsidR="00FA566E">
        <w:t xml:space="preserve"> 5.0mm</w:t>
      </w:r>
    </w:p>
    <w:p w14:paraId="5E804ABA" w14:textId="596535FB" w:rsidR="001F41B3" w:rsidRDefault="001F41B3" w:rsidP="001F41B3">
      <w:pPr>
        <w:pStyle w:val="AGTSectFormat4-SubPara"/>
        <w:numPr>
          <w:ilvl w:val="6"/>
          <w:numId w:val="4"/>
        </w:numPr>
      </w:pPr>
      <w:r w:rsidRPr="00491CCD">
        <w:t>Drop below grid:</w:t>
      </w:r>
      <w:r w:rsidR="00C14EDE">
        <w:t xml:space="preserve"> </w:t>
      </w:r>
      <w:r w:rsidRPr="00491CCD">
        <w:t>1/4 inch to 3 inches</w:t>
      </w:r>
      <w:r w:rsidR="00C14EDE">
        <w:t xml:space="preserve"> (6mm to 76mm)</w:t>
      </w:r>
      <w:r w:rsidR="0047336F">
        <w:t>.</w:t>
      </w:r>
    </w:p>
    <w:p w14:paraId="03C2648D" w14:textId="2541AE9E" w:rsidR="002C42AD" w:rsidRDefault="002C42AD" w:rsidP="002C42AD">
      <w:pPr>
        <w:pStyle w:val="AGTSectFormat4-SubPara"/>
        <w:numPr>
          <w:ilvl w:val="6"/>
          <w:numId w:val="4"/>
        </w:numPr>
      </w:pPr>
      <w:r>
        <w:t>Weight: 0.98lbs</w:t>
      </w:r>
    </w:p>
    <w:p w14:paraId="5CF41D6D" w14:textId="483EA9D7" w:rsidR="001F41B3" w:rsidRDefault="001F41B3" w:rsidP="001F41B3">
      <w:pPr>
        <w:pStyle w:val="AGTSectFormat4-SubPara"/>
        <w:numPr>
          <w:ilvl w:val="5"/>
          <w:numId w:val="4"/>
        </w:numPr>
      </w:pPr>
      <w:r>
        <w:t>Wedge</w:t>
      </w:r>
    </w:p>
    <w:p w14:paraId="3EB85CE9" w14:textId="5CB5C57F" w:rsidR="001F41B3" w:rsidRDefault="001F41B3" w:rsidP="001F41B3">
      <w:pPr>
        <w:pStyle w:val="AGTSectFormat4-SubPara"/>
        <w:numPr>
          <w:ilvl w:val="6"/>
          <w:numId w:val="4"/>
        </w:numPr>
      </w:pPr>
      <w:r>
        <w:t>Thickness:</w:t>
      </w:r>
      <w:bookmarkStart w:id="5" w:name="_Hlk218846544"/>
      <w:r w:rsidR="00FA566E">
        <w:t xml:space="preserve"> 5.0mm</w:t>
      </w:r>
      <w:bookmarkEnd w:id="5"/>
    </w:p>
    <w:p w14:paraId="17F88512" w14:textId="7801498F" w:rsidR="001F41B3" w:rsidRDefault="001F41B3" w:rsidP="001F41B3">
      <w:pPr>
        <w:pStyle w:val="AGTSectFormat4-SubPara"/>
        <w:numPr>
          <w:ilvl w:val="6"/>
          <w:numId w:val="4"/>
        </w:numPr>
      </w:pPr>
      <w:r w:rsidRPr="00491CCD">
        <w:t>Drop below grid: /4 inch to 2 inches</w:t>
      </w:r>
      <w:r w:rsidR="00C14EDE">
        <w:t xml:space="preserve"> (6mm to 50mm)</w:t>
      </w:r>
      <w:r>
        <w:t>.</w:t>
      </w:r>
    </w:p>
    <w:p w14:paraId="6DE93E54" w14:textId="07B35E59" w:rsidR="002C42AD" w:rsidRDefault="002C42AD" w:rsidP="002C42AD">
      <w:pPr>
        <w:pStyle w:val="AGTSectFormat4-SubPara"/>
        <w:numPr>
          <w:ilvl w:val="6"/>
          <w:numId w:val="4"/>
        </w:numPr>
      </w:pPr>
      <w:r>
        <w:t>Weight: 0.98lbs</w:t>
      </w:r>
    </w:p>
    <w:p w14:paraId="40214AC5" w14:textId="2936ECCF" w:rsidR="00E621EF" w:rsidRPr="002D3A52" w:rsidRDefault="00E621EF" w:rsidP="00E621EF">
      <w:pPr>
        <w:pStyle w:val="AGTSectFormat4-SubPara"/>
        <w:numPr>
          <w:ilvl w:val="5"/>
          <w:numId w:val="4"/>
        </w:numPr>
      </w:pPr>
      <w:r w:rsidRPr="002D3A52">
        <w:t>Dune</w:t>
      </w:r>
    </w:p>
    <w:p w14:paraId="123EFDCF" w14:textId="6A4FC638" w:rsidR="0047336F" w:rsidRDefault="0047336F" w:rsidP="0047336F">
      <w:pPr>
        <w:pStyle w:val="AGTSectFormat4-SubPara"/>
        <w:numPr>
          <w:ilvl w:val="6"/>
          <w:numId w:val="4"/>
        </w:numPr>
      </w:pPr>
      <w:r>
        <w:t xml:space="preserve">Thickness: </w:t>
      </w:r>
      <w:r w:rsidR="002D3A52">
        <w:t>5.0mm</w:t>
      </w:r>
    </w:p>
    <w:p w14:paraId="159BA9C5" w14:textId="4E841708" w:rsidR="0047336F" w:rsidRDefault="0047336F" w:rsidP="0047336F">
      <w:pPr>
        <w:pStyle w:val="AGTSectFormat4-SubPara"/>
        <w:numPr>
          <w:ilvl w:val="6"/>
          <w:numId w:val="4"/>
        </w:numPr>
      </w:pPr>
      <w:r w:rsidRPr="00491CCD">
        <w:lastRenderedPageBreak/>
        <w:t>Drop below grid: 3 inches</w:t>
      </w:r>
      <w:r>
        <w:t xml:space="preserve"> (76mm)</w:t>
      </w:r>
      <w:r w:rsidRPr="00491CCD">
        <w:t>.</w:t>
      </w:r>
    </w:p>
    <w:p w14:paraId="0FCCAD8E" w14:textId="77777777" w:rsidR="0047336F" w:rsidRDefault="0047336F" w:rsidP="0047336F">
      <w:pPr>
        <w:pStyle w:val="AGTSectFormat4-SubPara"/>
        <w:numPr>
          <w:ilvl w:val="6"/>
          <w:numId w:val="4"/>
        </w:numPr>
      </w:pPr>
      <w:r>
        <w:t>Weight: 0.98lbs</w:t>
      </w:r>
    </w:p>
    <w:p w14:paraId="1A4F61E1" w14:textId="2138302D" w:rsidR="0047336F" w:rsidRPr="002D3A52" w:rsidRDefault="0047336F" w:rsidP="0047336F">
      <w:pPr>
        <w:pStyle w:val="AGTSectFormat4-SubPara"/>
        <w:numPr>
          <w:ilvl w:val="5"/>
          <w:numId w:val="4"/>
        </w:numPr>
      </w:pPr>
      <w:r w:rsidRPr="002D3A52">
        <w:t>Terra</w:t>
      </w:r>
    </w:p>
    <w:p w14:paraId="16E2789B" w14:textId="5B7A703C" w:rsidR="0047336F" w:rsidRDefault="0047336F" w:rsidP="0047336F">
      <w:pPr>
        <w:pStyle w:val="AGTSectFormat4-SubPara"/>
        <w:numPr>
          <w:ilvl w:val="6"/>
          <w:numId w:val="4"/>
        </w:numPr>
      </w:pPr>
      <w:r>
        <w:t>Thickness:</w:t>
      </w:r>
      <w:r w:rsidRPr="0047336F">
        <w:t xml:space="preserve"> </w:t>
      </w:r>
      <w:r w:rsidR="002D3A52">
        <w:t>5.0mm</w:t>
      </w:r>
    </w:p>
    <w:p w14:paraId="6EAFE3D2" w14:textId="77777777" w:rsidR="0047336F" w:rsidRDefault="0047336F" w:rsidP="0047336F">
      <w:pPr>
        <w:pStyle w:val="AGTSectFormat4-SubPara"/>
        <w:numPr>
          <w:ilvl w:val="6"/>
          <w:numId w:val="4"/>
        </w:numPr>
      </w:pPr>
      <w:r w:rsidRPr="00491CCD">
        <w:t>Drop below grid: 3 inches</w:t>
      </w:r>
      <w:r>
        <w:t xml:space="preserve"> (76mm)</w:t>
      </w:r>
      <w:r w:rsidRPr="00491CCD">
        <w:t>.</w:t>
      </w:r>
    </w:p>
    <w:p w14:paraId="17A7AE9D" w14:textId="565CE5B0" w:rsidR="0047336F" w:rsidRDefault="0047336F" w:rsidP="0047336F">
      <w:pPr>
        <w:pStyle w:val="AGTSectFormat4-SubPara"/>
        <w:numPr>
          <w:ilvl w:val="6"/>
          <w:numId w:val="4"/>
        </w:numPr>
      </w:pPr>
      <w:r>
        <w:t>Weight: 0.98lbs</w:t>
      </w:r>
    </w:p>
    <w:p w14:paraId="0DF1C107" w14:textId="453E148F" w:rsidR="00FA566E" w:rsidRDefault="00FA566E" w:rsidP="00FA566E">
      <w:pPr>
        <w:pStyle w:val="AGTSectFormat4-SubPara"/>
        <w:numPr>
          <w:ilvl w:val="5"/>
          <w:numId w:val="4"/>
        </w:numPr>
      </w:pPr>
      <w:r>
        <w:t>NRC Booster</w:t>
      </w:r>
    </w:p>
    <w:p w14:paraId="0E86E1F8" w14:textId="4B81B0B7" w:rsidR="00FA566E" w:rsidRDefault="00FA566E" w:rsidP="00FA566E">
      <w:pPr>
        <w:pStyle w:val="AGTSectFormat4-SubPara"/>
        <w:numPr>
          <w:ilvl w:val="6"/>
          <w:numId w:val="4"/>
        </w:numPr>
      </w:pPr>
      <w:r>
        <w:t>Thickness: 15.0mm</w:t>
      </w:r>
    </w:p>
    <w:p w14:paraId="679791F3" w14:textId="77777777" w:rsidR="00FA566E" w:rsidRDefault="00FA566E" w:rsidP="00FA566E">
      <w:pPr>
        <w:pStyle w:val="AGTSectFormat4-SubPara"/>
        <w:numPr>
          <w:ilvl w:val="6"/>
          <w:numId w:val="4"/>
        </w:numPr>
      </w:pPr>
      <w:r w:rsidRPr="00491CCD">
        <w:t>Drop below grid: /4 inch to 2 inches</w:t>
      </w:r>
      <w:r>
        <w:t xml:space="preserve"> (6mm to 50mm).</w:t>
      </w:r>
    </w:p>
    <w:p w14:paraId="079F8659" w14:textId="045B0C0B" w:rsidR="00FA566E" w:rsidRDefault="002C42AD" w:rsidP="00E621EF">
      <w:pPr>
        <w:pStyle w:val="AGTSectFormat4-SubPara"/>
        <w:numPr>
          <w:ilvl w:val="6"/>
          <w:numId w:val="4"/>
        </w:numPr>
      </w:pPr>
      <w:r>
        <w:t>0.82lb</w:t>
      </w:r>
      <w:r w:rsidR="0047336F">
        <w:t>s</w:t>
      </w:r>
    </w:p>
    <w:p w14:paraId="76F19CAA" w14:textId="7134A9D5" w:rsidR="0047336F" w:rsidRPr="00D12F6B" w:rsidRDefault="0047336F" w:rsidP="0047336F">
      <w:pPr>
        <w:pStyle w:val="AGTSectFormat4-SubPara"/>
        <w:numPr>
          <w:ilvl w:val="4"/>
          <w:numId w:val="4"/>
        </w:numPr>
      </w:pPr>
      <w:r w:rsidRPr="00D12F6B">
        <w:t xml:space="preserve">Size: Nominally 24 x </w:t>
      </w:r>
      <w:r w:rsidR="009B4C66" w:rsidRPr="00D12F6B">
        <w:t>48</w:t>
      </w:r>
      <w:r w:rsidRPr="00D12F6B">
        <w:t xml:space="preserve"> inches. </w:t>
      </w:r>
    </w:p>
    <w:p w14:paraId="53A85B38" w14:textId="77777777" w:rsidR="0047336F" w:rsidRPr="00D12F6B" w:rsidRDefault="0047336F" w:rsidP="0047336F">
      <w:pPr>
        <w:pStyle w:val="AGTSectFormat4-SubPara"/>
        <w:numPr>
          <w:ilvl w:val="4"/>
          <w:numId w:val="4"/>
        </w:numPr>
      </w:pPr>
      <w:r w:rsidRPr="00D12F6B">
        <w:t xml:space="preserve">Noise Reduction Coefficient (NRC): </w:t>
      </w:r>
      <w:r w:rsidRPr="00D12F6B">
        <w:rPr>
          <w:b/>
          <w:bCs/>
        </w:rPr>
        <w:t>[</w:t>
      </w:r>
      <w:r w:rsidRPr="00D12F6B">
        <w:t>0.75</w:t>
      </w:r>
      <w:r w:rsidRPr="00D12F6B">
        <w:rPr>
          <w:b/>
          <w:bCs/>
        </w:rPr>
        <w:t>] [</w:t>
      </w:r>
      <w:r w:rsidRPr="00D12F6B">
        <w:t>0.80</w:t>
      </w:r>
      <w:r w:rsidRPr="00D12F6B">
        <w:rPr>
          <w:b/>
          <w:bCs/>
        </w:rPr>
        <w:t>]</w:t>
      </w:r>
      <w:r w:rsidRPr="00D12F6B">
        <w:t xml:space="preserve">. </w:t>
      </w:r>
    </w:p>
    <w:p w14:paraId="2E9AB4BC" w14:textId="77777777" w:rsidR="0047336F" w:rsidRPr="00D12F6B" w:rsidRDefault="0047336F" w:rsidP="0047336F">
      <w:pPr>
        <w:pStyle w:val="AGTSectFormat4-SubPara"/>
        <w:numPr>
          <w:ilvl w:val="4"/>
          <w:numId w:val="4"/>
        </w:numPr>
      </w:pPr>
      <w:r w:rsidRPr="00D12F6B">
        <w:t>Profile:</w:t>
      </w:r>
    </w:p>
    <w:p w14:paraId="231636CA" w14:textId="1E2293FE" w:rsidR="009B4C66" w:rsidRPr="00ED26DF" w:rsidRDefault="002D3A52" w:rsidP="009B4C66">
      <w:pPr>
        <w:pStyle w:val="AGTSectFormat4-SubPara"/>
        <w:numPr>
          <w:ilvl w:val="5"/>
          <w:numId w:val="4"/>
        </w:numPr>
      </w:pPr>
      <w:r w:rsidRPr="00ED26DF">
        <w:t>2</w:t>
      </w:r>
      <w:r w:rsidR="00032797" w:rsidRPr="00ED26DF">
        <w:t xml:space="preserve">’ </w:t>
      </w:r>
      <w:r w:rsidR="00ED26DF">
        <w:t>x</w:t>
      </w:r>
      <w:r w:rsidR="00901A41" w:rsidRPr="00ED26DF">
        <w:t xml:space="preserve"> 4’</w:t>
      </w:r>
    </w:p>
    <w:p w14:paraId="2640A8B2" w14:textId="77777777" w:rsidR="009B4C66" w:rsidRPr="00D12F6B" w:rsidRDefault="009B4C66" w:rsidP="009B4C66">
      <w:pPr>
        <w:pStyle w:val="AGTSectFormat4-SubPara"/>
        <w:numPr>
          <w:ilvl w:val="6"/>
          <w:numId w:val="4"/>
        </w:numPr>
      </w:pPr>
      <w:r w:rsidRPr="00D12F6B">
        <w:t>Thickness: 5.0mm</w:t>
      </w:r>
    </w:p>
    <w:p w14:paraId="199468D1" w14:textId="77777777" w:rsidR="009B4C66" w:rsidRPr="00D12F6B" w:rsidRDefault="009B4C66" w:rsidP="009B4C66">
      <w:pPr>
        <w:pStyle w:val="AGTSectFormat4-SubPara"/>
        <w:numPr>
          <w:ilvl w:val="6"/>
          <w:numId w:val="4"/>
        </w:numPr>
      </w:pPr>
      <w:r w:rsidRPr="00D12F6B">
        <w:t xml:space="preserve">Drop below grid: None. </w:t>
      </w:r>
    </w:p>
    <w:p w14:paraId="2A115B8B" w14:textId="01362C95" w:rsidR="0047336F" w:rsidRPr="00D12F6B" w:rsidRDefault="009B4C66" w:rsidP="009B4C66">
      <w:pPr>
        <w:pStyle w:val="AGTSectFormat4-SubPara"/>
        <w:numPr>
          <w:ilvl w:val="6"/>
          <w:numId w:val="4"/>
        </w:numPr>
      </w:pPr>
      <w:r w:rsidRPr="00D12F6B">
        <w:t xml:space="preserve">Weight: </w:t>
      </w:r>
      <w:r w:rsidR="00D12F6B" w:rsidRPr="00D12F6B">
        <w:t>1.</w:t>
      </w:r>
      <w:r w:rsidRPr="00D12F6B">
        <w:t>9</w:t>
      </w:r>
      <w:r w:rsidR="00D12F6B" w:rsidRPr="00D12F6B">
        <w:t>6</w:t>
      </w:r>
      <w:r w:rsidRPr="00D12F6B">
        <w:t>lbs</w:t>
      </w:r>
    </w:p>
    <w:p w14:paraId="47860AB4" w14:textId="001E945E" w:rsidR="0047336F" w:rsidRDefault="00620555" w:rsidP="0047336F">
      <w:pPr>
        <w:pStyle w:val="AGTSectFormat4-SubPara"/>
        <w:numPr>
          <w:ilvl w:val="4"/>
          <w:numId w:val="4"/>
        </w:numPr>
      </w:pPr>
      <w:r w:rsidRPr="00620555">
        <w:t xml:space="preserve">Mounting: </w:t>
      </w:r>
      <w:r w:rsidR="00C14EDE">
        <w:t>Drop-in, grid mounted,</w:t>
      </w:r>
      <w:r w:rsidR="00C14EDE" w:rsidRPr="00C14EDE">
        <w:t xml:space="preserve"> for use with [9/16] [15/16] inch wide exposed grid ceiling suspension</w:t>
      </w:r>
      <w:r w:rsidR="00C14EDE" w:rsidRPr="00491CCD">
        <w:t xml:space="preserve"> system. </w:t>
      </w:r>
    </w:p>
    <w:p w14:paraId="2ADF46C2" w14:textId="77777777" w:rsidR="00C14EDE" w:rsidRDefault="00C14EDE" w:rsidP="00C14EDE">
      <w:pPr>
        <w:pStyle w:val="AGTSectFormat3-Paragraph"/>
      </w:pPr>
      <w:r>
        <w:t>Materials:</w:t>
      </w:r>
    </w:p>
    <w:p w14:paraId="52AA3FCA" w14:textId="77777777" w:rsidR="00C14EDE" w:rsidRDefault="00C14EDE" w:rsidP="00C14EDE">
      <w:pPr>
        <w:pStyle w:val="AGTSectFormat4-SubPara"/>
      </w:pPr>
      <w:r>
        <w:t>Composition: 100% non-woven polyester fiber (PET), up to 50% post-consumer recycled content</w:t>
      </w:r>
    </w:p>
    <w:p w14:paraId="685E14E0" w14:textId="77777777" w:rsidR="00C14EDE" w:rsidRDefault="00C14EDE" w:rsidP="00C14EDE">
      <w:pPr>
        <w:pStyle w:val="AGTSectFormat4-SubPara"/>
      </w:pPr>
      <w:r>
        <w:t>Finish: No added chemical treatments; inherently fire-resistant, mildew- and mold-resistant</w:t>
      </w:r>
    </w:p>
    <w:p w14:paraId="1D1C2C22" w14:textId="1E818CAE" w:rsidR="00C14EDE" w:rsidRPr="00C14EDE" w:rsidRDefault="00C14EDE" w:rsidP="00C14EDE">
      <w:pPr>
        <w:pStyle w:val="AGTSectFormat4-SubPara"/>
      </w:pPr>
      <w:r>
        <w:t>Color:</w:t>
      </w:r>
      <w:r w:rsidRPr="004133B2">
        <w:rPr>
          <w:b/>
          <w:bCs/>
        </w:rPr>
        <w:t xml:space="preserve"> [</w:t>
      </w:r>
      <w:r w:rsidRPr="004133B2">
        <w:t>Black</w:t>
      </w:r>
      <w:r w:rsidRPr="004133B2">
        <w:rPr>
          <w:b/>
          <w:bCs/>
        </w:rPr>
        <w:t>] [</w:t>
      </w:r>
      <w:r w:rsidRPr="004133B2">
        <w:t>Charcoal</w:t>
      </w:r>
      <w:r w:rsidRPr="004133B2">
        <w:rPr>
          <w:b/>
          <w:bCs/>
        </w:rPr>
        <w:t>] [</w:t>
      </w:r>
      <w:r w:rsidRPr="004133B2">
        <w:t>Light Brown</w:t>
      </w:r>
      <w:r w:rsidRPr="004133B2">
        <w:rPr>
          <w:b/>
          <w:bCs/>
        </w:rPr>
        <w:t>] [</w:t>
      </w:r>
      <w:r w:rsidRPr="004133B2">
        <w:t>Light Grey</w:t>
      </w:r>
      <w:r w:rsidRPr="004133B2">
        <w:rPr>
          <w:b/>
          <w:bCs/>
        </w:rPr>
        <w:t>] [</w:t>
      </w:r>
      <w:r w:rsidRPr="004133B2">
        <w:t>Sandstone</w:t>
      </w:r>
      <w:r w:rsidRPr="004133B2">
        <w:rPr>
          <w:b/>
          <w:bCs/>
        </w:rPr>
        <w:t>] [</w:t>
      </w:r>
      <w:r w:rsidRPr="004133B2">
        <w:t>White</w:t>
      </w:r>
      <w:r w:rsidRPr="004133B2">
        <w:rPr>
          <w:b/>
          <w:bCs/>
        </w:rPr>
        <w:t>]</w:t>
      </w:r>
      <w:r w:rsidRPr="004133B2">
        <w:t>.</w:t>
      </w:r>
    </w:p>
    <w:p w14:paraId="08FD8276" w14:textId="77777777" w:rsidR="00C14EDE" w:rsidRPr="00C14EDE" w:rsidRDefault="00C14EDE" w:rsidP="00C14EDE">
      <w:pPr>
        <w:pStyle w:val="AGTSectFormat3-Paragraph"/>
      </w:pPr>
      <w:r w:rsidRPr="00C14EDE">
        <w:t xml:space="preserve">Suspension Grid System: </w:t>
      </w:r>
    </w:p>
    <w:p w14:paraId="00829BAC" w14:textId="77777777" w:rsidR="00C14EDE" w:rsidRPr="00C14EDE" w:rsidRDefault="00C14EDE" w:rsidP="00C14EDE">
      <w:pPr>
        <w:pStyle w:val="AGTSectFormat4-SubPara"/>
      </w:pPr>
      <w:r w:rsidRPr="00C14EDE">
        <w:t xml:space="preserve">ASTM C635, intermediate duty. </w:t>
      </w:r>
    </w:p>
    <w:p w14:paraId="2D9ACECE" w14:textId="77777777" w:rsidR="00C14EDE" w:rsidRPr="00C14EDE" w:rsidRDefault="00C14EDE" w:rsidP="00C14EDE">
      <w:pPr>
        <w:pStyle w:val="AGTSectFormat4-SubPara"/>
      </w:pPr>
      <w:r w:rsidRPr="00C14EDE">
        <w:t>Grid type: Exposed T. 3. Material: Galvanized steel.</w:t>
      </w:r>
    </w:p>
    <w:p w14:paraId="26FC8CF4" w14:textId="5472E12B" w:rsidR="00C14EDE" w:rsidRPr="00C14EDE" w:rsidRDefault="00C14EDE" w:rsidP="00C14EDE">
      <w:pPr>
        <w:pStyle w:val="AGTSectFormat4-SubPara"/>
      </w:pPr>
      <w:r w:rsidRPr="00C14EDE">
        <w:t xml:space="preserve">Runners: </w:t>
      </w:r>
      <w:r w:rsidRPr="00C14EDE">
        <w:rPr>
          <w:b/>
          <w:bCs/>
        </w:rPr>
        <w:t>[</w:t>
      </w:r>
      <w:r w:rsidRPr="00C14EDE">
        <w:t>9/16</w:t>
      </w:r>
      <w:r w:rsidRPr="00C14EDE">
        <w:rPr>
          <w:b/>
          <w:bCs/>
        </w:rPr>
        <w:t>] [</w:t>
      </w:r>
      <w:r w:rsidRPr="00C14EDE">
        <w:t>15/16</w:t>
      </w:r>
      <w:r w:rsidRPr="00C14EDE">
        <w:rPr>
          <w:b/>
          <w:bCs/>
        </w:rPr>
        <w:t>]</w:t>
      </w:r>
      <w:r w:rsidRPr="00C14EDE">
        <w:t xml:space="preserve"> inch exposed face width, flush profile</w:t>
      </w:r>
    </w:p>
    <w:p w14:paraId="41B842FF" w14:textId="77777777" w:rsidR="00C14EDE" w:rsidRPr="00C14EDE" w:rsidRDefault="00C14EDE" w:rsidP="00C14EDE">
      <w:pPr>
        <w:pStyle w:val="AGTSectFormat4-SubPara"/>
      </w:pPr>
      <w:r w:rsidRPr="00C14EDE">
        <w:t xml:space="preserve">Perimeter molding: Angle shape. </w:t>
      </w:r>
    </w:p>
    <w:p w14:paraId="4950EC6B" w14:textId="1BCE5B06" w:rsidR="00977CC9" w:rsidRPr="00C14EDE" w:rsidRDefault="00C14EDE" w:rsidP="00C14EDE">
      <w:pPr>
        <w:pStyle w:val="AGTSectFormat4-SubPara"/>
      </w:pPr>
      <w:r w:rsidRPr="00C14EDE">
        <w:t xml:space="preserve">Finish: Factory applied enamel, </w:t>
      </w:r>
      <w:r w:rsidRPr="00C14EDE">
        <w:rPr>
          <w:b/>
          <w:bCs/>
        </w:rPr>
        <w:t>[</w:t>
      </w:r>
      <w:r w:rsidRPr="00C14EDE">
        <w:t>insert color</w:t>
      </w:r>
      <w:r w:rsidRPr="00C14EDE">
        <w:rPr>
          <w:b/>
          <w:bCs/>
        </w:rPr>
        <w:t>] [</w:t>
      </w:r>
      <w:r w:rsidRPr="00C14EDE">
        <w:t>to be selected from manufacturer’s full color range</w:t>
      </w:r>
      <w:r w:rsidRPr="00C14EDE">
        <w:rPr>
          <w:b/>
          <w:bCs/>
        </w:rPr>
        <w:t>]</w:t>
      </w:r>
      <w:r w:rsidRPr="00C14EDE">
        <w:t>.</w:t>
      </w:r>
    </w:p>
    <w:bookmarkEnd w:id="3"/>
    <w:p w14:paraId="32A4399D" w14:textId="77777777" w:rsidR="001249BB" w:rsidRPr="000B2973" w:rsidRDefault="001249BB" w:rsidP="001249BB">
      <w:pPr>
        <w:pStyle w:val="AGTSectFormat1-Part"/>
      </w:pPr>
      <w:r w:rsidRPr="000B2973">
        <w:t>Execution</w:t>
      </w:r>
    </w:p>
    <w:p w14:paraId="6143064A" w14:textId="77777777" w:rsidR="001249BB" w:rsidRPr="000B2973" w:rsidRDefault="001249BB" w:rsidP="00D75C4F">
      <w:pPr>
        <w:pStyle w:val="AGTSectFormat2-Article"/>
      </w:pPr>
      <w:r w:rsidRPr="000B2973">
        <w:t>Examination</w:t>
      </w:r>
    </w:p>
    <w:p w14:paraId="63551EF2" w14:textId="77777777" w:rsidR="001249BB" w:rsidRPr="000B2973" w:rsidRDefault="001249BB" w:rsidP="00133DD6">
      <w:pPr>
        <w:pStyle w:val="AGTSectFormat3-Paragraph"/>
      </w:pPr>
      <w:r w:rsidRPr="000B2973">
        <w:t>Do not begin work until adjacent substrates have been properly prepared to receive work specified in this section.</w:t>
      </w:r>
    </w:p>
    <w:p w14:paraId="5391107D" w14:textId="77777777" w:rsidR="001249BB" w:rsidRPr="000B2973" w:rsidRDefault="001249BB">
      <w:pPr>
        <w:pStyle w:val="AGTSectFormat3-Paragraph"/>
      </w:pPr>
      <w:r w:rsidRPr="000B2973">
        <w:lastRenderedPageBreak/>
        <w:t xml:space="preserve">Verify that locations of concealed reinforcements have been clearly marked for the installer.  </w:t>
      </w:r>
    </w:p>
    <w:p w14:paraId="7F327ECC" w14:textId="77777777" w:rsidR="001249BB" w:rsidRPr="000B2973" w:rsidRDefault="001249BB">
      <w:pPr>
        <w:pStyle w:val="AGTSectFormat3-Paragraph"/>
      </w:pPr>
      <w:r w:rsidRPr="000B2973">
        <w:t>Locate reinforcement points and clearly mark their locations if not already done.</w:t>
      </w:r>
    </w:p>
    <w:p w14:paraId="4F374DD2" w14:textId="77777777" w:rsidR="001249BB" w:rsidRPr="000B2973" w:rsidRDefault="001249BB" w:rsidP="00D75C4F">
      <w:pPr>
        <w:pStyle w:val="AGTSectFormat2-Article"/>
      </w:pPr>
      <w:r w:rsidRPr="000B2973">
        <w:t>Preparation</w:t>
      </w:r>
    </w:p>
    <w:p w14:paraId="17B158EB" w14:textId="2B4E7F64" w:rsidR="001249BB" w:rsidRPr="000B2973" w:rsidRDefault="001249BB" w:rsidP="00133DD6">
      <w:pPr>
        <w:pStyle w:val="AGTSectFormat3-Paragraph"/>
      </w:pPr>
      <w:r w:rsidRPr="000B2973">
        <w:t>Clean surfaces prior to installation.</w:t>
      </w:r>
    </w:p>
    <w:p w14:paraId="7D79DB31" w14:textId="12B1F2CE" w:rsidR="005679FD" w:rsidRPr="000B2973" w:rsidRDefault="005679FD">
      <w:pPr>
        <w:pStyle w:val="AGTSectFormat3-Paragraph"/>
      </w:pPr>
      <w:r w:rsidRPr="000B2973">
        <w:t>Protect all adjacent surfaces from possible damage during installation of units.</w:t>
      </w:r>
    </w:p>
    <w:p w14:paraId="6FE50343" w14:textId="77777777" w:rsidR="005679FD" w:rsidRPr="000B2973" w:rsidRDefault="005679FD">
      <w:pPr>
        <w:pStyle w:val="AGTSectFormat3-Paragraph"/>
      </w:pPr>
      <w:r w:rsidRPr="000B2973">
        <w:t>Prepare surfaces using the methods recommended by the manufacturer for achieving the best result for the substrate under the project conditions.</w:t>
      </w:r>
    </w:p>
    <w:p w14:paraId="49BB02AA" w14:textId="77777777" w:rsidR="001249BB" w:rsidRPr="000B2973" w:rsidRDefault="001249BB" w:rsidP="00D75C4F">
      <w:pPr>
        <w:pStyle w:val="AGTSectFormat2-Article"/>
      </w:pPr>
      <w:r w:rsidRPr="000B2973">
        <w:t>Installation</w:t>
      </w:r>
    </w:p>
    <w:p w14:paraId="2662208E" w14:textId="69FB112A" w:rsidR="001249BB" w:rsidRPr="000B2973" w:rsidRDefault="001249BB" w:rsidP="00133DD6">
      <w:pPr>
        <w:pStyle w:val="AGTSectFormat3-Paragraph"/>
      </w:pPr>
      <w:r w:rsidRPr="000B2973">
        <w:t>Install in accordance with manufacturer’s current installation instructions</w:t>
      </w:r>
      <w:r w:rsidR="00BE6812" w:rsidRPr="000B2973">
        <w:t xml:space="preserve">, </w:t>
      </w:r>
      <w:r w:rsidRPr="000B2973">
        <w:t>industry recognized best practices</w:t>
      </w:r>
      <w:r w:rsidR="00BE6812" w:rsidRPr="000B2973">
        <w:t>, and all code bodies having jurisdiction; do not install damaged products.</w:t>
      </w:r>
    </w:p>
    <w:p w14:paraId="5FCE7610" w14:textId="30257C8E" w:rsidR="005679FD" w:rsidRPr="000B2973" w:rsidRDefault="005679FD" w:rsidP="00AC2EBA">
      <w:pPr>
        <w:pStyle w:val="AGTSectFormat3-Paragraph"/>
      </w:pPr>
      <w:r w:rsidRPr="000B2973">
        <w:t>Test for proper operation and adjust until satisfactory results are obtained.</w:t>
      </w:r>
    </w:p>
    <w:p w14:paraId="29282615" w14:textId="413B5DFD" w:rsidR="005679FD" w:rsidRPr="000B2973" w:rsidRDefault="005679FD">
      <w:pPr>
        <w:pStyle w:val="AGTSectFormat3-Paragraph"/>
      </w:pPr>
      <w:r w:rsidRPr="000B2973">
        <w:t>Adjust fixture suspension heights to match RCP and submittal drawings.</w:t>
      </w:r>
    </w:p>
    <w:p w14:paraId="1D9185C9" w14:textId="203BE783" w:rsidR="00F64942" w:rsidRPr="000B2973" w:rsidRDefault="00F64942">
      <w:pPr>
        <w:pStyle w:val="AGTSectFormat3-Paragraph"/>
      </w:pPr>
      <w:r w:rsidRPr="000B2973">
        <w:t>Protect finishes from damage during installation using manufacturer’s recommendations.</w:t>
      </w:r>
    </w:p>
    <w:p w14:paraId="7A98D556" w14:textId="77777777" w:rsidR="001249BB" w:rsidRPr="000B2973" w:rsidRDefault="001249BB" w:rsidP="00D75C4F">
      <w:pPr>
        <w:pStyle w:val="AGTSectFormat2-Article"/>
      </w:pPr>
      <w:r w:rsidRPr="000B2973">
        <w:t>Cleaning and Protection</w:t>
      </w:r>
    </w:p>
    <w:p w14:paraId="543D4AE3" w14:textId="5294DF39" w:rsidR="001249BB" w:rsidRPr="000B2973" w:rsidRDefault="008E26CA" w:rsidP="00133DD6">
      <w:pPr>
        <w:pStyle w:val="AGTSectFormat3-Paragraph"/>
      </w:pPr>
      <w:r w:rsidRPr="000B2973">
        <w:t xml:space="preserve">Remove dust and debris with a </w:t>
      </w:r>
      <w:r w:rsidR="003D3CC2" w:rsidRPr="000B2973">
        <w:t>clean, soft</w:t>
      </w:r>
      <w:r w:rsidRPr="000B2973">
        <w:t xml:space="preserve"> lint-free cloth or vacuum.</w:t>
      </w:r>
    </w:p>
    <w:p w14:paraId="4E6ED00A" w14:textId="77777777" w:rsidR="001249BB" w:rsidRPr="000B2973" w:rsidRDefault="001249BB" w:rsidP="00AC2EBA">
      <w:pPr>
        <w:pStyle w:val="AGTSectFormat3-Paragraph"/>
      </w:pPr>
      <w:r w:rsidRPr="000B2973">
        <w:t>Damaged products must be repaired or replaced prior to substantial completion.</w:t>
      </w:r>
    </w:p>
    <w:p w14:paraId="0C2FE6DA" w14:textId="77777777" w:rsidR="001249BB" w:rsidRPr="000B2973" w:rsidRDefault="001249BB">
      <w:pPr>
        <w:pStyle w:val="AGTSectFormat3-Paragraph"/>
      </w:pPr>
      <w:r w:rsidRPr="000B2973">
        <w:t>Protect installed products until completion of work specified in this section.</w:t>
      </w:r>
    </w:p>
    <w:p w14:paraId="1DAAAC27" w14:textId="77777777" w:rsidR="00517275" w:rsidRPr="000B2973" w:rsidRDefault="00517275" w:rsidP="001249BB">
      <w:pPr>
        <w:pStyle w:val="AGTTitleEnd"/>
        <w:rPr>
          <w:szCs w:val="22"/>
        </w:rPr>
      </w:pPr>
    </w:p>
    <w:p w14:paraId="130CAE36" w14:textId="63AA772C" w:rsidR="003E3C8F" w:rsidRPr="00C8543D" w:rsidRDefault="001249BB" w:rsidP="001249BB">
      <w:pPr>
        <w:pStyle w:val="AGTTitleEnd"/>
        <w:rPr>
          <w:szCs w:val="22"/>
        </w:rPr>
      </w:pPr>
      <w:r w:rsidRPr="000B2973">
        <w:rPr>
          <w:szCs w:val="22"/>
        </w:rPr>
        <w:t>End of Section</w:t>
      </w:r>
    </w:p>
    <w:sectPr w:rsidR="003E3C8F" w:rsidRPr="00C8543D" w:rsidSect="007A5973">
      <w:headerReference w:type="default" r:id="rId13"/>
      <w:footerReference w:type="default" r:id="rId14"/>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0021" w14:textId="77777777" w:rsidR="00182A1F" w:rsidRDefault="00182A1F">
      <w:r>
        <w:separator/>
      </w:r>
    </w:p>
    <w:p w14:paraId="5884A709" w14:textId="77777777" w:rsidR="00182A1F" w:rsidRDefault="00182A1F"/>
  </w:endnote>
  <w:endnote w:type="continuationSeparator" w:id="0">
    <w:p w14:paraId="16B30204" w14:textId="77777777" w:rsidR="00182A1F" w:rsidRDefault="00182A1F">
      <w:r>
        <w:continuationSeparator/>
      </w:r>
    </w:p>
    <w:p w14:paraId="6C61032E" w14:textId="77777777" w:rsidR="00182A1F" w:rsidRDefault="0018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663C" w14:textId="50534A32" w:rsidR="00084A36" w:rsidRDefault="00084A36" w:rsidP="00032EAE">
    <w:pPr>
      <w:pStyle w:val="AGTHeaderFooter"/>
    </w:pPr>
  </w:p>
  <w:p w14:paraId="2EC853C6" w14:textId="691222DC" w:rsidR="00084A36" w:rsidRDefault="00040A4C" w:rsidP="00C54DFB">
    <w:pPr>
      <w:pStyle w:val="AGTHeaderFooter"/>
      <w:jc w:val="left"/>
    </w:pPr>
    <w:r>
      <w:t>QWEL</w:t>
    </w:r>
    <w:r w:rsidR="00084A36">
      <w:t xml:space="preserve"> </w:t>
    </w:r>
    <w:r w:rsidR="00084A36">
      <w:ptab w:relativeTo="margin" w:alignment="right" w:leader="none"/>
    </w:r>
    <w:r>
      <w:t>Acoustic Room Components</w:t>
    </w:r>
  </w:p>
  <w:p w14:paraId="6C9CDBD4" w14:textId="329131BE" w:rsidR="00084A36" w:rsidRDefault="00084A36" w:rsidP="00032EAE">
    <w:pPr>
      <w:pStyle w:val="AGTHeaderFooter"/>
    </w:pPr>
    <w:r>
      <w:ptab w:relativeTo="margin" w:alignment="right" w:leader="none"/>
    </w:r>
    <w:r w:rsidR="00E74699">
      <w:t xml:space="preserve">09 84 </w:t>
    </w:r>
    <w:r w:rsidR="00040A4C">
      <w:t>00</w:t>
    </w:r>
    <w:r>
      <w:t xml:space="preserve"> </w:t>
    </w:r>
    <w:r w:rsidRPr="00BC3765">
      <w:t>-</w:t>
    </w:r>
    <w:r>
      <w:t xml:space="preserve"> </w:t>
    </w:r>
    <w:r w:rsidRPr="00BC3765">
      <w:fldChar w:fldCharType="begin"/>
    </w:r>
    <w:r w:rsidRPr="00BC3765">
      <w:instrText xml:space="preserve"> PAGE   \* MERGEFORMAT </w:instrText>
    </w:r>
    <w:r w:rsidRPr="00BC3765">
      <w:fldChar w:fldCharType="separate"/>
    </w:r>
    <w:r>
      <w:t>1</w:t>
    </w:r>
    <w:r w:rsidRPr="00BC3765">
      <w:fldChar w:fldCharType="end"/>
    </w:r>
  </w:p>
  <w:p w14:paraId="77ED1A3B" w14:textId="77777777" w:rsidR="00084A36" w:rsidRDefault="00084A36" w:rsidP="00C5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D039" w14:textId="77777777" w:rsidR="00182A1F" w:rsidRDefault="00182A1F">
      <w:r>
        <w:separator/>
      </w:r>
    </w:p>
    <w:p w14:paraId="560DD41A" w14:textId="77777777" w:rsidR="00182A1F" w:rsidRDefault="00182A1F"/>
  </w:footnote>
  <w:footnote w:type="continuationSeparator" w:id="0">
    <w:p w14:paraId="5FAFD023" w14:textId="77777777" w:rsidR="00182A1F" w:rsidRDefault="00182A1F">
      <w:r>
        <w:continuationSeparator/>
      </w:r>
    </w:p>
    <w:p w14:paraId="76D0BA89" w14:textId="77777777" w:rsidR="00182A1F" w:rsidRDefault="00182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2BEC" w14:textId="7A9ED18B" w:rsidR="009145EA" w:rsidRPr="00330721" w:rsidRDefault="367AA708" w:rsidP="009145EA">
    <w:pPr>
      <w:pStyle w:val="AGTHeaderFooter"/>
    </w:pPr>
    <w:r w:rsidRPr="00330721">
      <w:t xml:space="preserve">[Project </w:t>
    </w:r>
    <w:proofErr w:type="gramStart"/>
    <w:r w:rsidRPr="00330721">
      <w:t xml:space="preserve">Number]   </w:t>
    </w:r>
    <w:proofErr w:type="gramEnd"/>
    <w:r w:rsidRPr="00330721">
      <w:t xml:space="preserve">                                                                                                               </w:t>
    </w:r>
    <w:r w:rsidR="009145EA">
      <w:ptab w:relativeTo="margin" w:alignment="right" w:leader="none"/>
    </w:r>
    <w:r w:rsidRPr="00330721">
      <w:t>[Project Name]</w:t>
    </w:r>
    <w:r w:rsidR="009145EA">
      <w:ptab w:relativeTo="margin" w:alignment="right" w:leader="none"/>
    </w:r>
  </w:p>
  <w:p w14:paraId="35ACB6BB" w14:textId="030E53ED" w:rsidR="009145EA" w:rsidRPr="00330721" w:rsidRDefault="367AA708" w:rsidP="009145EA">
    <w:pPr>
      <w:pStyle w:val="AGTHeaderFooter"/>
    </w:pPr>
    <w:r w:rsidRPr="00330721">
      <w:t>[</w:t>
    </w:r>
    <w:proofErr w:type="gramStart"/>
    <w:r w:rsidRPr="00330721">
      <w:t xml:space="preserve">Date]   </w:t>
    </w:r>
    <w:proofErr w:type="gramEnd"/>
    <w:r w:rsidRPr="00330721">
      <w:t xml:space="preserve">                                                                                                                             </w:t>
    </w:r>
    <w:r w:rsidR="009145EA">
      <w:ptab w:relativeTo="margin" w:alignment="right" w:leader="none"/>
    </w:r>
    <w:r w:rsidRPr="00330721">
      <w:t>[Project Location]</w:t>
    </w:r>
    <w:r w:rsidR="009145EA">
      <w:ptab w:relativeTo="margin" w:alignment="right" w:leader="none"/>
    </w:r>
  </w:p>
  <w:p w14:paraId="3DEAEE0A" w14:textId="77777777" w:rsidR="009145EA" w:rsidRDefault="009145EA" w:rsidP="009145EA"/>
  <w:p w14:paraId="6306B824" w14:textId="7594778F" w:rsidR="00084A36" w:rsidRDefault="00084A36" w:rsidP="002C42AD">
    <w:pPr>
      <w:pStyle w:val="AGT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4E08"/>
    <w:multiLevelType w:val="multilevel"/>
    <w:tmpl w:val="41FCB11A"/>
    <w:lvl w:ilvl="0">
      <w:start w:val="1"/>
      <w:numFmt w:val="decimal"/>
      <w:pStyle w:val="AGTSectFormat1-Part"/>
      <w:suff w:val="nothing"/>
      <w:lvlText w:val="PART %1  "/>
      <w:lvlJc w:val="left"/>
      <w:pPr>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709719883">
    <w:abstractNumId w:val="0"/>
  </w:num>
  <w:num w:numId="2" w16cid:durableId="315300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697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41659">
    <w:abstractNumId w:val="0"/>
  </w:num>
  <w:num w:numId="5" w16cid:durableId="492724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105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426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4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228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763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98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52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9485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6787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56622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01D76"/>
    <w:rsid w:val="000169ED"/>
    <w:rsid w:val="00016FE0"/>
    <w:rsid w:val="0001729D"/>
    <w:rsid w:val="00021FAB"/>
    <w:rsid w:val="00026077"/>
    <w:rsid w:val="00032797"/>
    <w:rsid w:val="00032EAE"/>
    <w:rsid w:val="00036226"/>
    <w:rsid w:val="00037B3F"/>
    <w:rsid w:val="00040A4C"/>
    <w:rsid w:val="0004410B"/>
    <w:rsid w:val="000723C2"/>
    <w:rsid w:val="00073B00"/>
    <w:rsid w:val="000752C5"/>
    <w:rsid w:val="00084A36"/>
    <w:rsid w:val="00087B61"/>
    <w:rsid w:val="00091FF3"/>
    <w:rsid w:val="00097E8D"/>
    <w:rsid w:val="000A3617"/>
    <w:rsid w:val="000B2973"/>
    <w:rsid w:val="000B2A50"/>
    <w:rsid w:val="000B6B37"/>
    <w:rsid w:val="000C17F8"/>
    <w:rsid w:val="000E0EA6"/>
    <w:rsid w:val="000E15AA"/>
    <w:rsid w:val="000E4059"/>
    <w:rsid w:val="000E5A65"/>
    <w:rsid w:val="000F37E9"/>
    <w:rsid w:val="000F686C"/>
    <w:rsid w:val="001114D5"/>
    <w:rsid w:val="0011753A"/>
    <w:rsid w:val="001249BB"/>
    <w:rsid w:val="00125F5E"/>
    <w:rsid w:val="001274BC"/>
    <w:rsid w:val="00133DD6"/>
    <w:rsid w:val="001347DB"/>
    <w:rsid w:val="001376D2"/>
    <w:rsid w:val="00150C6C"/>
    <w:rsid w:val="00152B63"/>
    <w:rsid w:val="00157027"/>
    <w:rsid w:val="00163A26"/>
    <w:rsid w:val="00164F9D"/>
    <w:rsid w:val="00167972"/>
    <w:rsid w:val="00170B52"/>
    <w:rsid w:val="001817F4"/>
    <w:rsid w:val="00182956"/>
    <w:rsid w:val="00182A1F"/>
    <w:rsid w:val="00197013"/>
    <w:rsid w:val="001A08FB"/>
    <w:rsid w:val="001A0AC2"/>
    <w:rsid w:val="001A6E1C"/>
    <w:rsid w:val="001B2D4A"/>
    <w:rsid w:val="001B5664"/>
    <w:rsid w:val="001C6EA7"/>
    <w:rsid w:val="001D0060"/>
    <w:rsid w:val="001D5CD2"/>
    <w:rsid w:val="001D74E1"/>
    <w:rsid w:val="001F20D3"/>
    <w:rsid w:val="001F29EE"/>
    <w:rsid w:val="001F41B3"/>
    <w:rsid w:val="001F6EC5"/>
    <w:rsid w:val="00200757"/>
    <w:rsid w:val="00211045"/>
    <w:rsid w:val="0021288A"/>
    <w:rsid w:val="00214EAE"/>
    <w:rsid w:val="00216DB2"/>
    <w:rsid w:val="00226D20"/>
    <w:rsid w:val="00231CB2"/>
    <w:rsid w:val="00236BF7"/>
    <w:rsid w:val="00237F94"/>
    <w:rsid w:val="002439C4"/>
    <w:rsid w:val="00244259"/>
    <w:rsid w:val="0024463F"/>
    <w:rsid w:val="0024668F"/>
    <w:rsid w:val="00261D2C"/>
    <w:rsid w:val="00262DB9"/>
    <w:rsid w:val="00262F34"/>
    <w:rsid w:val="00270E9E"/>
    <w:rsid w:val="002A04AE"/>
    <w:rsid w:val="002A4185"/>
    <w:rsid w:val="002A4397"/>
    <w:rsid w:val="002B004A"/>
    <w:rsid w:val="002B1846"/>
    <w:rsid w:val="002B3803"/>
    <w:rsid w:val="002C3183"/>
    <w:rsid w:val="002C42AD"/>
    <w:rsid w:val="002C7D52"/>
    <w:rsid w:val="002D3A52"/>
    <w:rsid w:val="002D4D33"/>
    <w:rsid w:val="002E49A7"/>
    <w:rsid w:val="002E6589"/>
    <w:rsid w:val="002F6A51"/>
    <w:rsid w:val="002F6A54"/>
    <w:rsid w:val="00300C82"/>
    <w:rsid w:val="003035EE"/>
    <w:rsid w:val="00305A96"/>
    <w:rsid w:val="003131FD"/>
    <w:rsid w:val="003137B0"/>
    <w:rsid w:val="00323A2D"/>
    <w:rsid w:val="0032529C"/>
    <w:rsid w:val="0033135A"/>
    <w:rsid w:val="003319C2"/>
    <w:rsid w:val="00350773"/>
    <w:rsid w:val="0035217C"/>
    <w:rsid w:val="00365F71"/>
    <w:rsid w:val="00370E5E"/>
    <w:rsid w:val="003754F7"/>
    <w:rsid w:val="003778C1"/>
    <w:rsid w:val="003838EE"/>
    <w:rsid w:val="003855CC"/>
    <w:rsid w:val="0038566E"/>
    <w:rsid w:val="00392B1E"/>
    <w:rsid w:val="0039616B"/>
    <w:rsid w:val="0039639D"/>
    <w:rsid w:val="003A4B25"/>
    <w:rsid w:val="003A5593"/>
    <w:rsid w:val="003B08C7"/>
    <w:rsid w:val="003C5DE4"/>
    <w:rsid w:val="003C688F"/>
    <w:rsid w:val="003D3CC2"/>
    <w:rsid w:val="003D56F1"/>
    <w:rsid w:val="003E3C8F"/>
    <w:rsid w:val="003E681F"/>
    <w:rsid w:val="003E6976"/>
    <w:rsid w:val="003F3B42"/>
    <w:rsid w:val="003F4E02"/>
    <w:rsid w:val="00402F2D"/>
    <w:rsid w:val="00407EEF"/>
    <w:rsid w:val="00412BF4"/>
    <w:rsid w:val="004133B2"/>
    <w:rsid w:val="004268A3"/>
    <w:rsid w:val="004319CD"/>
    <w:rsid w:val="0043264A"/>
    <w:rsid w:val="00433BA1"/>
    <w:rsid w:val="0043647C"/>
    <w:rsid w:val="00445341"/>
    <w:rsid w:val="00447C2E"/>
    <w:rsid w:val="00455AA8"/>
    <w:rsid w:val="00455B0F"/>
    <w:rsid w:val="004613E6"/>
    <w:rsid w:val="004639E3"/>
    <w:rsid w:val="0047054F"/>
    <w:rsid w:val="004710E1"/>
    <w:rsid w:val="0047336F"/>
    <w:rsid w:val="0047418A"/>
    <w:rsid w:val="00477E9F"/>
    <w:rsid w:val="00486ED8"/>
    <w:rsid w:val="004878AA"/>
    <w:rsid w:val="00491CCD"/>
    <w:rsid w:val="00491E8A"/>
    <w:rsid w:val="00493127"/>
    <w:rsid w:val="0049659E"/>
    <w:rsid w:val="004A052A"/>
    <w:rsid w:val="004A5A9A"/>
    <w:rsid w:val="004B0A30"/>
    <w:rsid w:val="004D7483"/>
    <w:rsid w:val="004E3593"/>
    <w:rsid w:val="004F0F88"/>
    <w:rsid w:val="00500EE0"/>
    <w:rsid w:val="00501A57"/>
    <w:rsid w:val="00504757"/>
    <w:rsid w:val="0050733E"/>
    <w:rsid w:val="0051058F"/>
    <w:rsid w:val="00517275"/>
    <w:rsid w:val="0052292A"/>
    <w:rsid w:val="00522A84"/>
    <w:rsid w:val="005406EA"/>
    <w:rsid w:val="00541D24"/>
    <w:rsid w:val="005450C3"/>
    <w:rsid w:val="00550448"/>
    <w:rsid w:val="005524EC"/>
    <w:rsid w:val="00553BD8"/>
    <w:rsid w:val="005679FD"/>
    <w:rsid w:val="005776D0"/>
    <w:rsid w:val="00583267"/>
    <w:rsid w:val="005A64C6"/>
    <w:rsid w:val="005A7356"/>
    <w:rsid w:val="005D099F"/>
    <w:rsid w:val="005E2CFC"/>
    <w:rsid w:val="005F625B"/>
    <w:rsid w:val="00605CCB"/>
    <w:rsid w:val="006106F2"/>
    <w:rsid w:val="00610D53"/>
    <w:rsid w:val="0061130A"/>
    <w:rsid w:val="00617CA0"/>
    <w:rsid w:val="00620555"/>
    <w:rsid w:val="0063482F"/>
    <w:rsid w:val="00635914"/>
    <w:rsid w:val="00644E2C"/>
    <w:rsid w:val="00645B93"/>
    <w:rsid w:val="00654D83"/>
    <w:rsid w:val="00664EF9"/>
    <w:rsid w:val="00672282"/>
    <w:rsid w:val="00676AA1"/>
    <w:rsid w:val="00677486"/>
    <w:rsid w:val="00677FBE"/>
    <w:rsid w:val="00685159"/>
    <w:rsid w:val="006856E6"/>
    <w:rsid w:val="0068715D"/>
    <w:rsid w:val="006872B0"/>
    <w:rsid w:val="006B36BB"/>
    <w:rsid w:val="006B5F34"/>
    <w:rsid w:val="006C4283"/>
    <w:rsid w:val="006D65BC"/>
    <w:rsid w:val="006E556E"/>
    <w:rsid w:val="006E7E86"/>
    <w:rsid w:val="006F0CF0"/>
    <w:rsid w:val="006F5D1A"/>
    <w:rsid w:val="00706E4C"/>
    <w:rsid w:val="0070721E"/>
    <w:rsid w:val="007073A0"/>
    <w:rsid w:val="00716903"/>
    <w:rsid w:val="00716AC9"/>
    <w:rsid w:val="007222FF"/>
    <w:rsid w:val="007244ED"/>
    <w:rsid w:val="00727A3A"/>
    <w:rsid w:val="0073363D"/>
    <w:rsid w:val="0073728A"/>
    <w:rsid w:val="00740D05"/>
    <w:rsid w:val="00744070"/>
    <w:rsid w:val="007469F3"/>
    <w:rsid w:val="00753E13"/>
    <w:rsid w:val="00755C0D"/>
    <w:rsid w:val="0076127D"/>
    <w:rsid w:val="007614C8"/>
    <w:rsid w:val="0078323A"/>
    <w:rsid w:val="00786181"/>
    <w:rsid w:val="00795088"/>
    <w:rsid w:val="007A2DA8"/>
    <w:rsid w:val="007A5973"/>
    <w:rsid w:val="007B638C"/>
    <w:rsid w:val="007B7C4D"/>
    <w:rsid w:val="007D16C8"/>
    <w:rsid w:val="007D4375"/>
    <w:rsid w:val="007D7813"/>
    <w:rsid w:val="007E034B"/>
    <w:rsid w:val="007E261C"/>
    <w:rsid w:val="007E3ACB"/>
    <w:rsid w:val="007E5F7C"/>
    <w:rsid w:val="007F277F"/>
    <w:rsid w:val="007F7185"/>
    <w:rsid w:val="00807311"/>
    <w:rsid w:val="00810B5F"/>
    <w:rsid w:val="00812AC9"/>
    <w:rsid w:val="00814D79"/>
    <w:rsid w:val="0082345B"/>
    <w:rsid w:val="008236AE"/>
    <w:rsid w:val="008240A2"/>
    <w:rsid w:val="00835D35"/>
    <w:rsid w:val="00856CB2"/>
    <w:rsid w:val="00862BAD"/>
    <w:rsid w:val="00862BBC"/>
    <w:rsid w:val="00870A97"/>
    <w:rsid w:val="008722A4"/>
    <w:rsid w:val="00896D5F"/>
    <w:rsid w:val="008A32E5"/>
    <w:rsid w:val="008C4974"/>
    <w:rsid w:val="008C59C2"/>
    <w:rsid w:val="008C723B"/>
    <w:rsid w:val="008D1D69"/>
    <w:rsid w:val="008D5983"/>
    <w:rsid w:val="008D5E45"/>
    <w:rsid w:val="008E26CA"/>
    <w:rsid w:val="00901A41"/>
    <w:rsid w:val="00902B47"/>
    <w:rsid w:val="00903D4B"/>
    <w:rsid w:val="009064AE"/>
    <w:rsid w:val="0091305E"/>
    <w:rsid w:val="009145EA"/>
    <w:rsid w:val="009221F7"/>
    <w:rsid w:val="00931E17"/>
    <w:rsid w:val="009349AE"/>
    <w:rsid w:val="0094468D"/>
    <w:rsid w:val="00951DBD"/>
    <w:rsid w:val="009534F7"/>
    <w:rsid w:val="00955D01"/>
    <w:rsid w:val="00960A67"/>
    <w:rsid w:val="0096532B"/>
    <w:rsid w:val="0096725C"/>
    <w:rsid w:val="0097313A"/>
    <w:rsid w:val="00975BF0"/>
    <w:rsid w:val="00976163"/>
    <w:rsid w:val="00976F32"/>
    <w:rsid w:val="00977CC9"/>
    <w:rsid w:val="009A401D"/>
    <w:rsid w:val="009A4FC0"/>
    <w:rsid w:val="009A71F6"/>
    <w:rsid w:val="009A7D6E"/>
    <w:rsid w:val="009B3AD9"/>
    <w:rsid w:val="009B4C66"/>
    <w:rsid w:val="009C26DF"/>
    <w:rsid w:val="009D42C4"/>
    <w:rsid w:val="009D48A8"/>
    <w:rsid w:val="009E4FAD"/>
    <w:rsid w:val="009F48D9"/>
    <w:rsid w:val="00A01772"/>
    <w:rsid w:val="00A11499"/>
    <w:rsid w:val="00A1410B"/>
    <w:rsid w:val="00A20219"/>
    <w:rsid w:val="00A2598C"/>
    <w:rsid w:val="00A303A9"/>
    <w:rsid w:val="00A336C3"/>
    <w:rsid w:val="00A408F5"/>
    <w:rsid w:val="00A42166"/>
    <w:rsid w:val="00A4494E"/>
    <w:rsid w:val="00A66EA8"/>
    <w:rsid w:val="00A675ED"/>
    <w:rsid w:val="00A71BD6"/>
    <w:rsid w:val="00A7325F"/>
    <w:rsid w:val="00A748C2"/>
    <w:rsid w:val="00A8094F"/>
    <w:rsid w:val="00A8334F"/>
    <w:rsid w:val="00A85B2E"/>
    <w:rsid w:val="00A96508"/>
    <w:rsid w:val="00A979B9"/>
    <w:rsid w:val="00AA5E27"/>
    <w:rsid w:val="00AB0FD4"/>
    <w:rsid w:val="00AB4A8C"/>
    <w:rsid w:val="00AB6253"/>
    <w:rsid w:val="00AC12E9"/>
    <w:rsid w:val="00AC2EBA"/>
    <w:rsid w:val="00AD5299"/>
    <w:rsid w:val="00AE1940"/>
    <w:rsid w:val="00B10C85"/>
    <w:rsid w:val="00B16ECD"/>
    <w:rsid w:val="00B2156A"/>
    <w:rsid w:val="00B33E7D"/>
    <w:rsid w:val="00B51189"/>
    <w:rsid w:val="00B56DEC"/>
    <w:rsid w:val="00B61936"/>
    <w:rsid w:val="00B7576B"/>
    <w:rsid w:val="00B81C04"/>
    <w:rsid w:val="00B85FB9"/>
    <w:rsid w:val="00B860EF"/>
    <w:rsid w:val="00B9011E"/>
    <w:rsid w:val="00B93659"/>
    <w:rsid w:val="00BA4B77"/>
    <w:rsid w:val="00BB4868"/>
    <w:rsid w:val="00BC3765"/>
    <w:rsid w:val="00BC553B"/>
    <w:rsid w:val="00BC58CE"/>
    <w:rsid w:val="00BD0939"/>
    <w:rsid w:val="00BD3C0C"/>
    <w:rsid w:val="00BD489D"/>
    <w:rsid w:val="00BD4B76"/>
    <w:rsid w:val="00BD6357"/>
    <w:rsid w:val="00BE6812"/>
    <w:rsid w:val="00BE790F"/>
    <w:rsid w:val="00BF3BB6"/>
    <w:rsid w:val="00C0310B"/>
    <w:rsid w:val="00C04E08"/>
    <w:rsid w:val="00C06D60"/>
    <w:rsid w:val="00C11665"/>
    <w:rsid w:val="00C12E87"/>
    <w:rsid w:val="00C14EDE"/>
    <w:rsid w:val="00C30413"/>
    <w:rsid w:val="00C30EA2"/>
    <w:rsid w:val="00C32C09"/>
    <w:rsid w:val="00C32CB2"/>
    <w:rsid w:val="00C37116"/>
    <w:rsid w:val="00C45CD9"/>
    <w:rsid w:val="00C4722F"/>
    <w:rsid w:val="00C521A6"/>
    <w:rsid w:val="00C54DFB"/>
    <w:rsid w:val="00C57052"/>
    <w:rsid w:val="00C6660A"/>
    <w:rsid w:val="00C702EA"/>
    <w:rsid w:val="00C70C0F"/>
    <w:rsid w:val="00C81A1C"/>
    <w:rsid w:val="00C81B7F"/>
    <w:rsid w:val="00C82834"/>
    <w:rsid w:val="00C8543D"/>
    <w:rsid w:val="00C8660F"/>
    <w:rsid w:val="00C86B01"/>
    <w:rsid w:val="00CA0D60"/>
    <w:rsid w:val="00CB384A"/>
    <w:rsid w:val="00CB4EC4"/>
    <w:rsid w:val="00CC2AEB"/>
    <w:rsid w:val="00CC2FA2"/>
    <w:rsid w:val="00CC3F44"/>
    <w:rsid w:val="00CC5585"/>
    <w:rsid w:val="00CC5C95"/>
    <w:rsid w:val="00CD2CC8"/>
    <w:rsid w:val="00CE5AA5"/>
    <w:rsid w:val="00CF0E93"/>
    <w:rsid w:val="00D02E0A"/>
    <w:rsid w:val="00D0346D"/>
    <w:rsid w:val="00D03FD3"/>
    <w:rsid w:val="00D12F6B"/>
    <w:rsid w:val="00D13859"/>
    <w:rsid w:val="00D21D65"/>
    <w:rsid w:val="00D22902"/>
    <w:rsid w:val="00D26E47"/>
    <w:rsid w:val="00D33BCB"/>
    <w:rsid w:val="00D3664A"/>
    <w:rsid w:val="00D4024E"/>
    <w:rsid w:val="00D42689"/>
    <w:rsid w:val="00D50BAE"/>
    <w:rsid w:val="00D612ED"/>
    <w:rsid w:val="00D633BC"/>
    <w:rsid w:val="00D75C4F"/>
    <w:rsid w:val="00D779BC"/>
    <w:rsid w:val="00D91545"/>
    <w:rsid w:val="00D94AC6"/>
    <w:rsid w:val="00D94E67"/>
    <w:rsid w:val="00DA623F"/>
    <w:rsid w:val="00DA7015"/>
    <w:rsid w:val="00DB160F"/>
    <w:rsid w:val="00DB1E5F"/>
    <w:rsid w:val="00DB1EE8"/>
    <w:rsid w:val="00DB554F"/>
    <w:rsid w:val="00DC12C1"/>
    <w:rsid w:val="00DC2588"/>
    <w:rsid w:val="00DC2F33"/>
    <w:rsid w:val="00DC6089"/>
    <w:rsid w:val="00DE086E"/>
    <w:rsid w:val="00DF3415"/>
    <w:rsid w:val="00E03B97"/>
    <w:rsid w:val="00E05079"/>
    <w:rsid w:val="00E14ECA"/>
    <w:rsid w:val="00E173CE"/>
    <w:rsid w:val="00E17654"/>
    <w:rsid w:val="00E2518B"/>
    <w:rsid w:val="00E25995"/>
    <w:rsid w:val="00E3610F"/>
    <w:rsid w:val="00E41FE0"/>
    <w:rsid w:val="00E4553B"/>
    <w:rsid w:val="00E46639"/>
    <w:rsid w:val="00E475AF"/>
    <w:rsid w:val="00E621EF"/>
    <w:rsid w:val="00E74270"/>
    <w:rsid w:val="00E74699"/>
    <w:rsid w:val="00E86DE5"/>
    <w:rsid w:val="00EA7F01"/>
    <w:rsid w:val="00EC6DF2"/>
    <w:rsid w:val="00ED26DF"/>
    <w:rsid w:val="00ED3CC4"/>
    <w:rsid w:val="00EE54C8"/>
    <w:rsid w:val="00EE5A6D"/>
    <w:rsid w:val="00EE5BF8"/>
    <w:rsid w:val="00EF0EFF"/>
    <w:rsid w:val="00EF1854"/>
    <w:rsid w:val="00EF6EE1"/>
    <w:rsid w:val="00F029A2"/>
    <w:rsid w:val="00F20CE1"/>
    <w:rsid w:val="00F22AF2"/>
    <w:rsid w:val="00F30319"/>
    <w:rsid w:val="00F3692F"/>
    <w:rsid w:val="00F40491"/>
    <w:rsid w:val="00F42F02"/>
    <w:rsid w:val="00F537EF"/>
    <w:rsid w:val="00F64942"/>
    <w:rsid w:val="00F728DA"/>
    <w:rsid w:val="00F742F0"/>
    <w:rsid w:val="00FA011E"/>
    <w:rsid w:val="00FA566E"/>
    <w:rsid w:val="00FA5857"/>
    <w:rsid w:val="00FB260B"/>
    <w:rsid w:val="00FC2DFC"/>
    <w:rsid w:val="00FC6947"/>
    <w:rsid w:val="00FD646A"/>
    <w:rsid w:val="00FE76E8"/>
    <w:rsid w:val="00FF7E96"/>
    <w:rsid w:val="10BC504D"/>
    <w:rsid w:val="367AA708"/>
    <w:rsid w:val="677E4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210A1E28-907F-4C55-B93F-EDFFFD8E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C6947"/>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D75C4F"/>
    <w:pPr>
      <w:keepLines/>
      <w:numPr>
        <w:ilvl w:val="1"/>
        <w:numId w:val="4"/>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133DD6"/>
    <w:pPr>
      <w:numPr>
        <w:ilvl w:val="2"/>
        <w:numId w:val="4"/>
      </w:numPr>
      <w:tabs>
        <w:tab w:val="left" w:pos="3600"/>
      </w:tabs>
      <w:suppressAutoHyphens/>
      <w:spacing w:before="200" w:after="0" w:line="240" w:lineRule="auto"/>
      <w:outlineLvl w:val="2"/>
    </w:pPr>
    <w:rPr>
      <w:rFonts w:ascii="Segoe UI" w:hAnsi="Segoe UI" w:cs="Segoe UI"/>
    </w:rPr>
  </w:style>
  <w:style w:type="paragraph" w:customStyle="1" w:styleId="AGTSectFormat4-SubPara">
    <w:name w:val="AGT_SectFormat_4-SubPara"/>
    <w:link w:val="AGTSectFormat4-SubParaChar"/>
    <w:autoRedefine/>
    <w:uiPriority w:val="99"/>
    <w:rsid w:val="00810B5F"/>
    <w:pPr>
      <w:numPr>
        <w:ilvl w:val="3"/>
        <w:numId w:val="4"/>
      </w:numPr>
      <w:tabs>
        <w:tab w:val="left" w:pos="1152"/>
      </w:tabs>
      <w:suppressAutoHyphens/>
      <w:spacing w:after="0" w:line="240" w:lineRule="auto"/>
      <w:outlineLvl w:val="3"/>
    </w:pPr>
    <w:rPr>
      <w:rFonts w:ascii="Segoe UI" w:eastAsia="Times New Roman" w:hAnsi="Segoe UI" w:cs="Segoe UI"/>
    </w:rPr>
  </w:style>
  <w:style w:type="paragraph" w:customStyle="1" w:styleId="AGTSectFormat6-SubSubSub">
    <w:name w:val="AGT_SectFormat_6-SubSubSub"/>
    <w:autoRedefine/>
    <w:qFormat/>
    <w:rsid w:val="0096725C"/>
    <w:pPr>
      <w:tabs>
        <w:tab w:val="num" w:pos="2880"/>
      </w:tabs>
      <w:spacing w:after="0"/>
      <w:ind w:left="2880" w:hanging="576"/>
      <w:outlineLvl w:val="5"/>
      <w15:collapsed/>
    </w:pPr>
    <w:rPr>
      <w:rFonts w:ascii="Segoe UI" w:eastAsia="Times New Roman" w:hAnsi="Segoe UI" w:cs="Segoe UI"/>
    </w:rPr>
  </w:style>
  <w:style w:type="paragraph" w:customStyle="1" w:styleId="AGTGuides">
    <w:name w:val="AGT_Guides"/>
    <w:basedOn w:val="Normal"/>
    <w:link w:val="AGTGuidesChar"/>
    <w:autoRedefine/>
    <w:uiPriority w:val="99"/>
    <w:rsid w:val="007E5F7C"/>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133DD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character" w:customStyle="1" w:styleId="Option1">
    <w:name w:val="Option1"/>
    <w:basedOn w:val="DefaultParagraphFont"/>
    <w:uiPriority w:val="1"/>
    <w:qFormat/>
    <w:rsid w:val="00870A97"/>
    <w:rPr>
      <w:rFonts w:ascii="Segoe UI" w:hAnsi="Segoe UI"/>
      <w:color w:val="00B050"/>
      <w:sz w:val="22"/>
    </w:rPr>
  </w:style>
  <w:style w:type="character" w:customStyle="1" w:styleId="AGTOption2">
    <w:name w:val="AGT_Option2"/>
    <w:basedOn w:val="DefaultParagraphFont"/>
    <w:uiPriority w:val="1"/>
    <w:qFormat/>
    <w:rsid w:val="00870A97"/>
    <w:rPr>
      <w:rFonts w:ascii="Segoe UI" w:hAnsi="Segoe UI"/>
      <w:color w:val="0070C0"/>
      <w:sz w:val="22"/>
    </w:r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paragraph" w:customStyle="1" w:styleId="AGTSectFormat5-SubSub">
    <w:name w:val="AGT_SectFormat_5-SubSub"/>
    <w:basedOn w:val="AGTSectFormat4-SubPara"/>
    <w:next w:val="Normal"/>
    <w:autoRedefine/>
    <w:uiPriority w:val="99"/>
    <w:qFormat/>
    <w:rsid w:val="00C04E08"/>
    <w:pPr>
      <w:numPr>
        <w:ilvl w:val="0"/>
        <w:numId w:val="0"/>
      </w:numPr>
      <w:tabs>
        <w:tab w:val="num" w:pos="2304"/>
      </w:tabs>
      <w:ind w:left="2304" w:hanging="576"/>
    </w:pPr>
  </w:style>
  <w:style w:type="character" w:customStyle="1" w:styleId="AGTSectFormat4-SubParaChar">
    <w:name w:val="AGT_SectFormat_4-SubPara Char"/>
    <w:basedOn w:val="DefaultParagraphFont"/>
    <w:link w:val="AGTSectFormat4-SubPara"/>
    <w:uiPriority w:val="99"/>
    <w:rsid w:val="00810B5F"/>
    <w:rPr>
      <w:rFonts w:ascii="Segoe UI" w:eastAsia="Times New Roman" w:hAnsi="Segoe UI" w:cs="Segoe UI"/>
    </w:rPr>
  </w:style>
  <w:style w:type="character" w:customStyle="1" w:styleId="AGTGuidesChar">
    <w:name w:val="AGT_Guides Char"/>
    <w:basedOn w:val="DefaultParagraphFont"/>
    <w:link w:val="AGTGuides"/>
    <w:uiPriority w:val="99"/>
    <w:rsid w:val="007E5F7C"/>
    <w:rPr>
      <w:rFonts w:ascii="Segoe UI" w:eastAsia="Times New Roman" w:hAnsi="Segoe UI" w:cs="Segoe UI"/>
      <w:color w:val="7030A0"/>
    </w:rPr>
  </w:style>
  <w:style w:type="character" w:styleId="Hyperlink">
    <w:name w:val="Hyperlink"/>
    <w:basedOn w:val="DefaultParagraphFont"/>
    <w:uiPriority w:val="99"/>
    <w:unhideWhenUsed/>
    <w:rsid w:val="00517275"/>
    <w:rPr>
      <w:color w:val="0563C1" w:themeColor="hyperlink"/>
      <w:u w:val="single"/>
    </w:rPr>
  </w:style>
  <w:style w:type="character" w:styleId="UnresolvedMention">
    <w:name w:val="Unresolved Mention"/>
    <w:basedOn w:val="DefaultParagraphFont"/>
    <w:uiPriority w:val="99"/>
    <w:semiHidden/>
    <w:unhideWhenUsed/>
    <w:rsid w:val="00517275"/>
    <w:rPr>
      <w:color w:val="605E5C"/>
      <w:shd w:val="clear" w:color="auto" w:fill="E1DFDD"/>
    </w:rPr>
  </w:style>
  <w:style w:type="character" w:styleId="CommentReference">
    <w:name w:val="annotation reference"/>
    <w:basedOn w:val="DefaultParagraphFont"/>
    <w:uiPriority w:val="99"/>
    <w:semiHidden/>
    <w:unhideWhenUsed/>
    <w:rsid w:val="00CA0D60"/>
    <w:rPr>
      <w:sz w:val="16"/>
      <w:szCs w:val="16"/>
    </w:rPr>
  </w:style>
  <w:style w:type="paragraph" w:styleId="CommentText">
    <w:name w:val="annotation text"/>
    <w:basedOn w:val="Normal"/>
    <w:link w:val="CommentTextChar"/>
    <w:uiPriority w:val="99"/>
    <w:semiHidden/>
    <w:unhideWhenUsed/>
    <w:rsid w:val="00CA0D60"/>
  </w:style>
  <w:style w:type="character" w:customStyle="1" w:styleId="CommentTextChar">
    <w:name w:val="Comment Text Char"/>
    <w:basedOn w:val="DefaultParagraphFont"/>
    <w:link w:val="CommentText"/>
    <w:uiPriority w:val="99"/>
    <w:semiHidden/>
    <w:rsid w:val="00CA0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D60"/>
    <w:rPr>
      <w:b/>
      <w:bCs/>
    </w:rPr>
  </w:style>
  <w:style w:type="character" w:customStyle="1" w:styleId="CommentSubjectChar">
    <w:name w:val="Comment Subject Char"/>
    <w:basedOn w:val="CommentTextChar"/>
    <w:link w:val="CommentSubject"/>
    <w:uiPriority w:val="99"/>
    <w:semiHidden/>
    <w:rsid w:val="00CA0D60"/>
    <w:rPr>
      <w:rFonts w:ascii="Arial" w:eastAsia="Times New Roman" w:hAnsi="Arial" w:cs="Times New Roman"/>
      <w:b/>
      <w:bCs/>
      <w:sz w:val="20"/>
      <w:szCs w:val="20"/>
    </w:rPr>
  </w:style>
  <w:style w:type="paragraph" w:styleId="ListParagraph">
    <w:name w:val="List Paragraph"/>
    <w:basedOn w:val="Normal"/>
    <w:uiPriority w:val="34"/>
    <w:qFormat/>
    <w:rsid w:val="007222FF"/>
    <w:pPr>
      <w:ind w:left="720"/>
      <w:contextualSpacing/>
    </w:pPr>
  </w:style>
  <w:style w:type="paragraph" w:styleId="Revision">
    <w:name w:val="Revision"/>
    <w:hidden/>
    <w:uiPriority w:val="99"/>
    <w:semiHidden/>
    <w:rsid w:val="004F0F88"/>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724062277">
      <w:bodyDiv w:val="1"/>
      <w:marLeft w:val="0"/>
      <w:marRight w:val="0"/>
      <w:marTop w:val="0"/>
      <w:marBottom w:val="0"/>
      <w:divBdr>
        <w:top w:val="none" w:sz="0" w:space="0" w:color="auto"/>
        <w:left w:val="none" w:sz="0" w:space="0" w:color="auto"/>
        <w:bottom w:val="none" w:sz="0" w:space="0" w:color="auto"/>
        <w:right w:val="none" w:sz="0" w:space="0" w:color="auto"/>
      </w:divBdr>
    </w:div>
    <w:div w:id="956839723">
      <w:bodyDiv w:val="1"/>
      <w:marLeft w:val="0"/>
      <w:marRight w:val="0"/>
      <w:marTop w:val="0"/>
      <w:marBottom w:val="0"/>
      <w:divBdr>
        <w:top w:val="none" w:sz="0" w:space="0" w:color="auto"/>
        <w:left w:val="none" w:sz="0" w:space="0" w:color="auto"/>
        <w:bottom w:val="none" w:sz="0" w:space="0" w:color="auto"/>
        <w:right w:val="none" w:sz="0" w:space="0" w:color="auto"/>
      </w:divBdr>
    </w:div>
    <w:div w:id="1208835655">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ders@qweltil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weltil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99745-d4be-40e5-b216-b0eece992102">
      <Terms xmlns="http://schemas.microsoft.com/office/infopath/2007/PartnerControls"/>
    </lcf76f155ced4ddcb4097134ff3c332f>
    <TaxCatchAll xmlns="e3a8f51b-c723-4bff-8b0e-711da3da02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92E6F257F8943BC8D17558CC778C9" ma:contentTypeVersion="16" ma:contentTypeDescription="Create a new document." ma:contentTypeScope="" ma:versionID="b87d87318b94bcd66ad4d1d41d966bd6">
  <xsd:schema xmlns:xsd="http://www.w3.org/2001/XMLSchema" xmlns:xs="http://www.w3.org/2001/XMLSchema" xmlns:p="http://schemas.microsoft.com/office/2006/metadata/properties" xmlns:ns2="de799745-d4be-40e5-b216-b0eece992102" xmlns:ns3="e3a8f51b-c723-4bff-8b0e-711da3da02b9" targetNamespace="http://schemas.microsoft.com/office/2006/metadata/properties" ma:root="true" ma:fieldsID="73f703bd12a1ae62f28c2964acba4085" ns2:_="" ns3:_="">
    <xsd:import namespace="de799745-d4be-40e5-b216-b0eece992102"/>
    <xsd:import namespace="e3a8f51b-c723-4bff-8b0e-711da3da0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99745-d4be-40e5-b216-b0eece992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5bd138-b5c0-47f8-86bf-2befc262b5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8f51b-c723-4bff-8b0e-711da3da0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825ded-aa38-4d0a-9934-ce1a5167b823}" ma:internalName="TaxCatchAll" ma:showField="CatchAllData" ma:web="e3a8f51b-c723-4bff-8b0e-711da3da0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DC37A-7329-4473-8F2C-0C6AFC614518}">
  <ds:schemaRefs>
    <ds:schemaRef ds:uri="http://schemas.microsoft.com/office/2006/metadata/properties"/>
    <ds:schemaRef ds:uri="http://schemas.microsoft.com/office/infopath/2007/PartnerControls"/>
    <ds:schemaRef ds:uri="de799745-d4be-40e5-b216-b0eece992102"/>
    <ds:schemaRef ds:uri="e3a8f51b-c723-4bff-8b0e-711da3da02b9"/>
  </ds:schemaRefs>
</ds:datastoreItem>
</file>

<file path=customXml/itemProps2.xml><?xml version="1.0" encoding="utf-8"?>
<ds:datastoreItem xmlns:ds="http://schemas.openxmlformats.org/officeDocument/2006/customXml" ds:itemID="{18555A79-3573-46A7-9017-7F513A91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99745-d4be-40e5-b216-b0eece992102"/>
    <ds:schemaRef ds:uri="e3a8f51b-c723-4bff-8b0e-711da3da0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9263D-E722-48AD-893F-FA3492938A62}">
  <ds:schemaRefs>
    <ds:schemaRef ds:uri="http://schemas.microsoft.com/sharepoint/v3/contenttype/forms"/>
  </ds:schemaRefs>
</ds:datastoreItem>
</file>

<file path=customXml/itemProps4.xml><?xml version="1.0" encoding="utf-8"?>
<ds:datastoreItem xmlns:ds="http://schemas.openxmlformats.org/officeDocument/2006/customXml" ds:itemID="{0638342C-E7F3-4824-B2B9-15BC13ED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10619</Characters>
  <Application>Microsoft Office Word</Application>
  <DocSecurity>0</DocSecurity>
  <Lines>251</Lines>
  <Paragraphs>194</Paragraphs>
  <ScaleCrop>false</ScaleCrop>
  <Company>BPM Inc.</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Ethan Meadows</dc:creator>
  <cp:keywords/>
  <dc:description/>
  <cp:lastModifiedBy>Nick Brichetto</cp:lastModifiedBy>
  <cp:revision>48</cp:revision>
  <cp:lastPrinted>2026-01-06T18:59:00Z</cp:lastPrinted>
  <dcterms:created xsi:type="dcterms:W3CDTF">2026-01-08T17:33:00Z</dcterms:created>
  <dcterms:modified xsi:type="dcterms:W3CDTF">2026-01-21T20:33:00Z</dcterms:modified>
  <cp:category>08 56 00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0x0101002E892E6F257F8943BC8D17558CC778C9</vt:lpwstr>
  </property>
  <property fmtid="{D5CDD505-2E9C-101B-9397-08002B2CF9AE}" pid="3" name="MediaServiceImageTags">
    <vt:lpwstr/>
  </property>
</Properties>
</file>